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DC142D" w:rsidRPr="00DC142D" w:rsidTr="006C631F">
        <w:trPr>
          <w:trHeight w:val="1080"/>
          <w:jc w:val="center"/>
        </w:trPr>
        <w:tc>
          <w:tcPr>
            <w:tcW w:w="1278" w:type="dxa"/>
          </w:tcPr>
          <w:p w:rsidR="00DC142D" w:rsidRPr="00DC142D" w:rsidRDefault="00DC142D" w:rsidP="006C631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C142D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DC142D" w:rsidRPr="00DC142D" w:rsidRDefault="00DC142D" w:rsidP="006C631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C142D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DC142D" w:rsidRPr="00DC142D" w:rsidRDefault="00DC142D" w:rsidP="006C631F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C142D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F02E2B" w:rsidRDefault="00F02E2B" w:rsidP="00F02E2B">
      <w:pPr>
        <w:spacing w:after="0" w:line="360" w:lineRule="auto"/>
        <w:ind w:right="-211"/>
        <w:jc w:val="center"/>
        <w:rPr>
          <w:rFonts w:asciiTheme="minorHAnsi" w:hAnsiTheme="minorHAnsi" w:cs="Calibri"/>
          <w:b/>
          <w:bCs/>
        </w:rPr>
      </w:pPr>
      <w:r w:rsidRPr="00ED5AF5">
        <w:rPr>
          <w:rFonts w:asciiTheme="minorHAnsi" w:hAnsiTheme="minorHAnsi" w:cs="Calibri"/>
          <w:b/>
          <w:bCs/>
        </w:rPr>
        <w:t>PERFORMANCE BASED APPRAISAL SYSTEM</w:t>
      </w:r>
      <w:r>
        <w:rPr>
          <w:rFonts w:asciiTheme="minorHAnsi" w:hAnsiTheme="minorHAnsi" w:cs="Calibri"/>
          <w:b/>
          <w:bCs/>
        </w:rPr>
        <w:t xml:space="preserve"> (PBAS)</w:t>
      </w:r>
    </w:p>
    <w:p w:rsidR="00227ABF" w:rsidRDefault="00227ABF" w:rsidP="00B27DE2">
      <w:pPr>
        <w:spacing w:after="0" w:line="360" w:lineRule="auto"/>
        <w:ind w:right="-211"/>
        <w:jc w:val="center"/>
        <w:rPr>
          <w:rFonts w:asciiTheme="minorHAnsi" w:hAnsiTheme="minorHAnsi" w:cs="Calibri"/>
          <w:b/>
          <w:bCs/>
          <w:u w:val="single"/>
        </w:rPr>
      </w:pPr>
      <w:r w:rsidRPr="00B27DE2">
        <w:rPr>
          <w:rFonts w:asciiTheme="minorHAnsi" w:hAnsiTheme="minorHAnsi" w:cs="Calibri"/>
          <w:b/>
          <w:bCs/>
          <w:u w:val="single"/>
        </w:rPr>
        <w:t>CATEGORY I – PROCUREMENT, ORGANISATION AND DELIVERY OF KNOWLEDGE AND INFORMATION THROUGH LIBRARY SERVICES</w:t>
      </w:r>
    </w:p>
    <w:p w:rsidR="00B27DE2" w:rsidRPr="00C0733E" w:rsidRDefault="00B27DE2" w:rsidP="00B27DE2">
      <w:pPr>
        <w:autoSpaceDE w:val="0"/>
        <w:autoSpaceDN w:val="0"/>
        <w:adjustRightInd w:val="0"/>
        <w:spacing w:line="240" w:lineRule="auto"/>
        <w:ind w:left="-90"/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C0733E">
        <w:rPr>
          <w:rFonts w:asciiTheme="minorHAnsi" w:hAnsiTheme="minorHAnsi"/>
          <w:b/>
          <w:bCs/>
          <w:sz w:val="20"/>
          <w:szCs w:val="20"/>
        </w:rPr>
        <w:t xml:space="preserve">Year 1 </w:t>
      </w:r>
      <w:r w:rsidRPr="00C0733E">
        <w:rPr>
          <w:rFonts w:asciiTheme="minorHAnsi" w:hAnsiTheme="minorHAnsi"/>
          <w:bCs/>
          <w:sz w:val="20"/>
          <w:szCs w:val="20"/>
        </w:rPr>
        <w:t xml:space="preserve">(From 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</w:rPr>
        <w:t xml:space="preserve">  </w:t>
      </w:r>
      <w:r w:rsidRPr="00C0733E">
        <w:rPr>
          <w:rFonts w:asciiTheme="minorHAnsi" w:hAnsiTheme="minorHAnsi"/>
          <w:bCs/>
          <w:sz w:val="20"/>
          <w:szCs w:val="20"/>
        </w:rPr>
        <w:t>to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</w:rPr>
        <w:t xml:space="preserve"> 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rFonts w:asciiTheme="minorHAnsi" w:hAnsiTheme="minorHAnsi"/>
          <w:bCs/>
          <w:sz w:val="20"/>
          <w:szCs w:val="20"/>
        </w:rPr>
        <w:t>)</w:t>
      </w:r>
    </w:p>
    <w:p w:rsidR="00227ABF" w:rsidRPr="00EA6ECE" w:rsidRDefault="00227ABF" w:rsidP="00227A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EA6ECE">
        <w:rPr>
          <w:rFonts w:cs="Calibri"/>
          <w:b/>
          <w:bCs/>
          <w:color w:val="000000" w:themeColor="text1"/>
        </w:rPr>
        <w:t>Procurement, organization of Library Resources and Delivery of Information</w:t>
      </w:r>
      <w:r w:rsidRPr="00EA6ECE">
        <w:rPr>
          <w:rFonts w:cs="Calibri"/>
          <w:b/>
          <w:bCs/>
          <w:color w:val="000000" w:themeColor="text1"/>
        </w:rPr>
        <w:tab/>
      </w:r>
    </w:p>
    <w:p w:rsidR="00227ABF" w:rsidRPr="00EA6ECE" w:rsidRDefault="00227ABF" w:rsidP="00227ABF">
      <w:pPr>
        <w:pStyle w:val="ListParagraph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5994"/>
        <w:gridCol w:w="2127"/>
      </w:tblGrid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EA6ECE">
              <w:rPr>
                <w:rFonts w:cs="Calibri"/>
                <w:b/>
                <w:color w:val="000000" w:themeColor="text1"/>
              </w:rPr>
              <w:t>Sl No: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EA6ECE">
              <w:rPr>
                <w:rFonts w:cs="Calibri"/>
                <w:b/>
                <w:color w:val="000000" w:themeColor="text1"/>
              </w:rPr>
              <w:t>Activities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EA6ECE">
              <w:rPr>
                <w:rFonts w:cs="Calibri"/>
                <w:b/>
                <w:color w:val="000000" w:themeColor="text1"/>
              </w:rPr>
              <w:t>Scores</w:t>
            </w: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Procurement of Books and other documents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Subscription of Journals and serial control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resources organization: Maintenance of books section including reading hall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resources organization: Maintenance of Current Periodical Section and reading hall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resources organization: Maintenance of Back volume section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resources organization: Maintenance of Theses and Dissertation Section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resources organization: Maintenance of Audio-Visual Resources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Provision of library reader-services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Literature retrieval services to researchers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Analysis of reports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Provision of assistance to the departments of University with the required inputs for preparing reports, manuals and related documents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Assistance towards updating institutional website with activity related information and for bringing out institutional newsletters, etc.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Administration of Library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Holiday duties attended (0.5 / duty)  Maximum 10 / year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Administration of externally Aided Projects (PI)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Administration of externally Aided Projects (Co-PI)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Establishment of new units in the Library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Library Archives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Book Bank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Newspapers &amp; Magazines section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Other similar / special additional duties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>Maximum admissible: 75 points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227ABF" w:rsidRPr="00EA6ECE" w:rsidRDefault="00227ABF" w:rsidP="00B27DE2">
      <w:pPr>
        <w:pStyle w:val="ListParagraph"/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:rsidR="00227ABF" w:rsidRPr="00EA6ECE" w:rsidRDefault="00227ABF" w:rsidP="00B27D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EA6ECE">
        <w:rPr>
          <w:rFonts w:cs="Calibri"/>
          <w:b/>
          <w:bCs/>
          <w:color w:val="000000" w:themeColor="text1"/>
        </w:rPr>
        <w:t>Library Automation and ICT Applications</w:t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</w:p>
    <w:p w:rsidR="00227ABF" w:rsidRPr="00EA6ECE" w:rsidRDefault="00227ABF" w:rsidP="00227ABF">
      <w:pPr>
        <w:pStyle w:val="ListParagraph"/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5994"/>
        <w:gridCol w:w="2127"/>
      </w:tblGrid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ICT and other new technologies’ application for up gradation of library services: Automation of catalogue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 xml:space="preserve">Library database management (bibliographical databases, membership database, holiday database, etc.) 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lastRenderedPageBreak/>
              <w:t>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Implementation of Web OPAC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Automation of Learning resources procurement functions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Automation of Circulation operations including membership records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Automation of Serial subscription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Reference and information services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Implementation of Library security (technology based methods -  RFID)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Implementation of Library security (technology based methods -  CCTV)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Implementation of Barcode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Implementation of Biometric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RFID Security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CCTV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Barcode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Biometric System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Development of library management tools (software)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Network management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Development of subject gateways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Other ICT initiatives such as e-mail alert, mobile alert, Ezproxy for remote access to e-resources, etc.)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Maintenance of ICT based services such as e-mail alert, mobile alert, Ezproxy for remote access to e-resources, etc.)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>Maximum admissible: 25 points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227ABF" w:rsidRPr="00EA6ECE" w:rsidRDefault="00227ABF" w:rsidP="00227ABF">
      <w:pPr>
        <w:spacing w:after="0" w:line="240" w:lineRule="auto"/>
        <w:jc w:val="both"/>
        <w:rPr>
          <w:color w:val="000000" w:themeColor="text1"/>
        </w:rPr>
      </w:pPr>
    </w:p>
    <w:p w:rsidR="00227ABF" w:rsidRPr="00EA6ECE" w:rsidRDefault="00227ABF" w:rsidP="00227ABF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  <w:b/>
          <w:bCs/>
          <w:color w:val="000000" w:themeColor="text1"/>
        </w:rPr>
      </w:pPr>
      <w:r w:rsidRPr="00EA6ECE">
        <w:rPr>
          <w:rFonts w:cs="Calibri"/>
          <w:b/>
          <w:bCs/>
          <w:color w:val="000000" w:themeColor="text1"/>
        </w:rPr>
        <w:t>e-Resource Management and Digital Library Services</w:t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  <w:r w:rsidRPr="00EA6ECE">
        <w:rPr>
          <w:rFonts w:cs="Calibri"/>
          <w:b/>
          <w:bCs/>
          <w:color w:val="000000" w:themeColor="text1"/>
        </w:rPr>
        <w:tab/>
      </w:r>
    </w:p>
    <w:p w:rsidR="00227ABF" w:rsidRPr="00EA6ECE" w:rsidRDefault="00227ABF" w:rsidP="00227ABF">
      <w:pPr>
        <w:spacing w:after="0"/>
        <w:rPr>
          <w:color w:val="000000" w:themeColor="text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5994"/>
        <w:gridCol w:w="2127"/>
      </w:tblGrid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Subscription of e-resources such as e-books, e-journals, e-databases, etc.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Digitization of library resources and university documents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e-delivery of information (information download from scholarly e-resources) (0.5 / GB of information)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Management of Consortium for e-resources in Agriculture (CeRA)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Strengthening of Digital Library Services such as procurement of computer terminals, networking, UPS, etc.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Management of Digital Library services (maintenance of computers, network, network security, AMC, etc.)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Creation of Institutional Repository with digital contents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Contribution of digital contents to ICAR Repository (Krishi Kosh)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Creation of Theses/Dissertation database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Regular updating and management of Theses / Dissertation database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Management of Institutional Repository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Collection and Management of e-theses from research scholars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Uploading e-theses to Krishi Prabha database of ICAR and maintenance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Uploading catalogue entries to AgriCat Union Catalogue of ICAR and maintenance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EA6ECE">
              <w:rPr>
                <w:rFonts w:cs="Calibri"/>
                <w:b/>
                <w:color w:val="000000" w:themeColor="text1"/>
              </w:rPr>
              <w:t>Total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>Maximum admissible: 25 points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</w:p>
        </w:tc>
      </w:tr>
    </w:tbl>
    <w:p w:rsidR="00227ABF" w:rsidRPr="00EA6ECE" w:rsidRDefault="00227ABF" w:rsidP="00227ABF">
      <w:pPr>
        <w:spacing w:after="0"/>
        <w:rPr>
          <w:color w:val="000000" w:themeColor="text1"/>
        </w:rPr>
      </w:pPr>
    </w:p>
    <w:p w:rsidR="00227ABF" w:rsidRPr="00EA6ECE" w:rsidRDefault="00227ABF" w:rsidP="00227ABF">
      <w:pPr>
        <w:spacing w:after="0"/>
        <w:rPr>
          <w:color w:val="000000" w:themeColor="text1"/>
        </w:rPr>
      </w:pPr>
    </w:p>
    <w:p w:rsidR="00227ABF" w:rsidRPr="00EA6ECE" w:rsidRDefault="00227ABF" w:rsidP="00227ABF">
      <w:pPr>
        <w:numPr>
          <w:ilvl w:val="0"/>
          <w:numId w:val="5"/>
        </w:numPr>
        <w:spacing w:after="0"/>
        <w:ind w:left="714" w:hanging="357"/>
        <w:rPr>
          <w:b/>
          <w:color w:val="000000" w:themeColor="text1"/>
        </w:rPr>
      </w:pPr>
      <w:r w:rsidRPr="00EA6ECE">
        <w:rPr>
          <w:b/>
          <w:color w:val="000000" w:themeColor="text1"/>
        </w:rPr>
        <w:t>User Awareness,  Instruction Programmes and Academic duties</w:t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994"/>
        <w:gridCol w:w="2127"/>
      </w:tblGrid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User awareness and instruction programmes (Orientation lectures) (2 points/lecture)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Users’ training in the use of Library Services viz., e-resources, OPAC, knowledge resources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User promotion programmes like organizing book exhibitions, competitions, etc.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Other interactive latest learning resources, etc.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Lectures or teaching in other universities / institutes (2 points / lecture – Maximum 10)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 xml:space="preserve">Non-credit courses and other duties 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color w:val="000000" w:themeColor="text1"/>
              </w:rPr>
              <w:t>Preparation and imparting knowledge /instruction as per curriculum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Syllabus enrichment by providing additional resources to students (course outline, practical manual etc)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Lectures / Practicals (conducted)</w:t>
            </w:r>
          </w:p>
        </w:tc>
        <w:tc>
          <w:tcPr>
            <w:tcW w:w="2127" w:type="dxa"/>
          </w:tcPr>
          <w:p w:rsidR="00227ABF" w:rsidRPr="00EA6ECE" w:rsidRDefault="00227ABF" w:rsidP="00B27DE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Given separately*</w:t>
            </w:r>
          </w:p>
        </w:tc>
      </w:tr>
      <w:tr w:rsidR="00227ABF" w:rsidRPr="00EA6ECE" w:rsidTr="009108C5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Examination Duties, etc: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Question paper setting  (Midterm/ Internal) / course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Invigilation  (Midterm/ Internal) / course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Evaluation  (Midterm/ Internal) / course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Invigilation  (Board/Comprehensive Exam) / exam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Practical/viva-voce (Member Board)/ exam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A6ECE">
              <w:rPr>
                <w:color w:val="000000" w:themeColor="text1"/>
              </w:rPr>
              <w:t>Question paper setting (Other Universities)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Conduct of Exam/Comprehensive Exam/ Thesis Evaluation/ Viva-voce in Other Universities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Internship Evaluation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Question paper setting for UGC / ARS/ICAR/PSC etc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Invigilation &amp; related duties of CEE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227ABF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F" w:rsidRPr="00EA6ECE" w:rsidRDefault="00227ABF" w:rsidP="009108C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B27DE2" w:rsidRPr="00EA6ECE" w:rsidTr="009108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E2" w:rsidRPr="00EA6ECE" w:rsidRDefault="00B27DE2" w:rsidP="009108C5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E2" w:rsidRPr="00EA6ECE" w:rsidRDefault="00B27DE2" w:rsidP="00B27DE2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 xml:space="preserve">Maximum admissible: </w:t>
            </w:r>
            <w:r>
              <w:rPr>
                <w:b/>
                <w:color w:val="000000" w:themeColor="text1"/>
              </w:rPr>
              <w:t>30</w:t>
            </w:r>
            <w:r w:rsidRPr="00EA6ECE">
              <w:rPr>
                <w:b/>
                <w:color w:val="000000" w:themeColor="text1"/>
              </w:rPr>
              <w:t xml:space="preserve"> points</w:t>
            </w:r>
            <w:r w:rsidRPr="00EA6ECE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E2" w:rsidRPr="00EA6ECE" w:rsidRDefault="00B27DE2" w:rsidP="009108C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27ABF" w:rsidRPr="00EA6ECE" w:rsidRDefault="00227ABF" w:rsidP="00B27DE2">
      <w:pPr>
        <w:numPr>
          <w:ilvl w:val="0"/>
          <w:numId w:val="5"/>
        </w:numPr>
        <w:spacing w:line="240" w:lineRule="auto"/>
        <w:rPr>
          <w:b/>
          <w:color w:val="000000" w:themeColor="text1"/>
        </w:rPr>
      </w:pPr>
      <w:r w:rsidRPr="00EA6ECE">
        <w:rPr>
          <w:b/>
          <w:color w:val="000000" w:themeColor="text1"/>
        </w:rPr>
        <w:t>Additional Library Services</w:t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  <w:r w:rsidRPr="00EA6ECE">
        <w:rPr>
          <w:b/>
          <w:color w:val="000000" w:themeColor="text1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6120"/>
        <w:gridCol w:w="2001"/>
      </w:tblGrid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Additional services such as extending library facilities on holidays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Shelf order maintenance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user manual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Building and extending institutional library facilities to outsiders through external membership norms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Resource sharing among NARS libraries through CeRA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Printing facility to the library users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Reprography services (photocopying, scanning, etc.)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Preparation and supply of Identity cards to students, staff and pensioners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Binding services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Any other services not covered under A, B, C and D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11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Library tour to visitors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12</w:t>
            </w:r>
          </w:p>
        </w:tc>
        <w:tc>
          <w:tcPr>
            <w:tcW w:w="6120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EA6ECE">
              <w:rPr>
                <w:rFonts w:cs="Calibri"/>
                <w:color w:val="000000" w:themeColor="text1"/>
              </w:rPr>
              <w:t>Additional Charge as Library i/c of other campus</w:t>
            </w:r>
          </w:p>
        </w:tc>
        <w:tc>
          <w:tcPr>
            <w:tcW w:w="2001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EA6ECE">
              <w:rPr>
                <w:rFonts w:cs="Calibri"/>
                <w:b/>
                <w:color w:val="000000" w:themeColor="text1"/>
              </w:rPr>
              <w:t>Total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right"/>
              <w:rPr>
                <w:rFonts w:cs="Calibri"/>
                <w:b/>
                <w:color w:val="000000" w:themeColor="text1"/>
              </w:rPr>
            </w:pPr>
          </w:p>
        </w:tc>
      </w:tr>
      <w:tr w:rsidR="00227ABF" w:rsidRPr="00EA6ECE" w:rsidTr="00B27DE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EA6ECE">
              <w:rPr>
                <w:b/>
                <w:color w:val="000000" w:themeColor="text1"/>
              </w:rPr>
              <w:t>Maximum admissible: 25 points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BF" w:rsidRPr="00EA6ECE" w:rsidRDefault="00227ABF" w:rsidP="009108C5">
            <w:pPr>
              <w:spacing w:after="0" w:line="240" w:lineRule="auto"/>
              <w:jc w:val="right"/>
              <w:rPr>
                <w:rFonts w:cs="Calibri"/>
                <w:b/>
                <w:color w:val="000000" w:themeColor="text1"/>
              </w:rPr>
            </w:pPr>
          </w:p>
        </w:tc>
      </w:tr>
    </w:tbl>
    <w:p w:rsidR="00227ABF" w:rsidRPr="00EA6ECE" w:rsidRDefault="00227ABF" w:rsidP="00227ABF">
      <w:pPr>
        <w:pStyle w:val="ListParagraph"/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227ABF" w:rsidRPr="00EA6ECE" w:rsidTr="009108C5">
        <w:tc>
          <w:tcPr>
            <w:tcW w:w="6912" w:type="dxa"/>
          </w:tcPr>
          <w:p w:rsidR="00227ABF" w:rsidRPr="00EA6ECE" w:rsidRDefault="00227ABF" w:rsidP="009108C5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EA6ECE">
              <w:rPr>
                <w:b/>
                <w:bCs/>
                <w:color w:val="000000" w:themeColor="text1"/>
              </w:rPr>
              <w:t>Total score for category I     (A+B+C+D+E)</w:t>
            </w:r>
          </w:p>
        </w:tc>
        <w:tc>
          <w:tcPr>
            <w:tcW w:w="2127" w:type="dxa"/>
          </w:tcPr>
          <w:p w:rsidR="00227ABF" w:rsidRPr="00EA6ECE" w:rsidRDefault="00227ABF" w:rsidP="009108C5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B27DE2" w:rsidRPr="002B5B8A" w:rsidRDefault="00B27DE2" w:rsidP="00B27DE2">
      <w:pPr>
        <w:spacing w:after="0" w:line="240" w:lineRule="auto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#The formats (A, B,</w:t>
      </w:r>
      <w:r w:rsidRPr="002B5B8A">
        <w:rPr>
          <w:rFonts w:asciiTheme="minorHAnsi" w:hAnsiTheme="minorHAnsi" w:cs="Calibri"/>
          <w:i/>
          <w:sz w:val="20"/>
        </w:rPr>
        <w:t xml:space="preserve"> C</w:t>
      </w:r>
      <w:r>
        <w:rPr>
          <w:rFonts w:asciiTheme="minorHAnsi" w:hAnsiTheme="minorHAnsi" w:cs="Calibri"/>
          <w:i/>
          <w:sz w:val="20"/>
        </w:rPr>
        <w:t>,</w:t>
      </w:r>
      <w:r w:rsidR="00DA3CDE">
        <w:rPr>
          <w:rFonts w:asciiTheme="minorHAnsi" w:hAnsiTheme="minorHAnsi" w:cs="Calibri"/>
          <w:i/>
          <w:sz w:val="20"/>
        </w:rPr>
        <w:t xml:space="preserve"> </w:t>
      </w:r>
      <w:r>
        <w:rPr>
          <w:rFonts w:asciiTheme="minorHAnsi" w:hAnsiTheme="minorHAnsi" w:cs="Calibri"/>
          <w:i/>
          <w:sz w:val="20"/>
        </w:rPr>
        <w:t>D &amp; E</w:t>
      </w:r>
      <w:r w:rsidRPr="002B5B8A">
        <w:rPr>
          <w:rFonts w:asciiTheme="minorHAnsi" w:hAnsiTheme="minorHAnsi" w:cs="Calibri"/>
          <w:i/>
          <w:sz w:val="20"/>
        </w:rPr>
        <w:t>) should be replicated for each year of the Assessment period</w:t>
      </w:r>
    </w:p>
    <w:p w:rsidR="00AF565F" w:rsidRDefault="00AF565F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br w:type="page"/>
      </w:r>
    </w:p>
    <w:p w:rsidR="00F02E2B" w:rsidRPr="00C92B40" w:rsidRDefault="00F02E2B" w:rsidP="00F02E2B">
      <w:pPr>
        <w:spacing w:after="0" w:line="240" w:lineRule="auto"/>
        <w:ind w:right="-211"/>
        <w:jc w:val="center"/>
        <w:rPr>
          <w:rFonts w:asciiTheme="minorHAnsi" w:hAnsiTheme="minorHAnsi" w:cs="Calibri"/>
          <w:b/>
          <w:bCs/>
          <w:u w:val="single"/>
        </w:rPr>
      </w:pPr>
      <w:r w:rsidRPr="00C92B40">
        <w:rPr>
          <w:rFonts w:asciiTheme="minorHAnsi" w:hAnsiTheme="minorHAnsi" w:cs="Calibri"/>
          <w:b/>
          <w:bCs/>
          <w:u w:val="single"/>
        </w:rPr>
        <w:lastRenderedPageBreak/>
        <w:t>CATEGORY II   CO-CURRICULAR, EXTENSION, AND PROFESSIONAL DEVELOPMENT</w:t>
      </w:r>
    </w:p>
    <w:p w:rsidR="00F02E2B" w:rsidRDefault="00F02E2B" w:rsidP="00F02E2B">
      <w:pPr>
        <w:spacing w:after="0" w:line="240" w:lineRule="auto"/>
        <w:ind w:right="-211"/>
        <w:jc w:val="center"/>
        <w:rPr>
          <w:rFonts w:asciiTheme="minorHAnsi" w:hAnsiTheme="minorHAnsi" w:cs="Calibri"/>
          <w:b/>
          <w:bCs/>
          <w:u w:val="single"/>
        </w:rPr>
      </w:pPr>
    </w:p>
    <w:p w:rsidR="00F02E2B" w:rsidRPr="00C0733E" w:rsidRDefault="00F02E2B" w:rsidP="00F02E2B">
      <w:pPr>
        <w:autoSpaceDE w:val="0"/>
        <w:autoSpaceDN w:val="0"/>
        <w:adjustRightInd w:val="0"/>
        <w:ind w:left="-90"/>
        <w:jc w:val="center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C0733E">
        <w:rPr>
          <w:rFonts w:asciiTheme="minorHAnsi" w:hAnsiTheme="minorHAnsi"/>
          <w:b/>
          <w:bCs/>
          <w:sz w:val="20"/>
          <w:szCs w:val="20"/>
        </w:rPr>
        <w:t xml:space="preserve">Year 1 </w:t>
      </w:r>
      <w:r w:rsidRPr="00C0733E">
        <w:rPr>
          <w:rFonts w:asciiTheme="minorHAnsi" w:hAnsiTheme="minorHAnsi"/>
          <w:bCs/>
          <w:sz w:val="20"/>
          <w:szCs w:val="20"/>
        </w:rPr>
        <w:t xml:space="preserve">(From 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</w:rPr>
        <w:t xml:space="preserve">  </w:t>
      </w:r>
      <w:r w:rsidRPr="00C0733E">
        <w:rPr>
          <w:rFonts w:asciiTheme="minorHAnsi" w:hAnsiTheme="minorHAnsi"/>
          <w:bCs/>
          <w:sz w:val="20"/>
          <w:szCs w:val="20"/>
        </w:rPr>
        <w:t>to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</w:rPr>
        <w:t xml:space="preserve"> </w:t>
      </w:r>
      <w:r w:rsidRPr="00C0733E">
        <w:rPr>
          <w:rFonts w:asciiTheme="minorHAnsi" w:hAnsiTheme="minorHAnsi"/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rFonts w:asciiTheme="minorHAnsi" w:hAnsiTheme="minorHAnsi"/>
          <w:bCs/>
          <w:sz w:val="20"/>
          <w:szCs w:val="20"/>
        </w:rPr>
        <w:t>)</w:t>
      </w:r>
    </w:p>
    <w:p w:rsidR="00CC1867" w:rsidRPr="00DC142D" w:rsidRDefault="00CC1867" w:rsidP="00DC14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DC142D">
        <w:rPr>
          <w:rFonts w:asciiTheme="minorHAnsi" w:hAnsiTheme="minorHAnsi" w:cs="Calibri"/>
          <w:b/>
          <w:bCs/>
        </w:rPr>
        <w:t>Co-Curricular activities</w:t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7110"/>
        <w:gridCol w:w="1440"/>
      </w:tblGrid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Sl No: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  <w:b/>
              </w:rPr>
              <w:t>Activities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Scores</w:t>
            </w: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Student related co curricular extension and field based activities (such cultural exchange and library service programmes)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Various level of extramural and intramural programmes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Library-literary work through different channels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 xml:space="preserve">Cultural activities/clubs and associations of staff and  students 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Subject related events (POP, consultative workshops etc)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Reviewer/ referee of journals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/>
              </w:rPr>
              <w:t>7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Editor of seminar proceedings/jubilee proceedings / Festschrift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8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Associate Editor seminar proceedings/jubilee proceedings / Festschrift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Functionaries of professional organizations/associations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10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Warden / Deputy warden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11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Associate Patron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12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Staff Editor / Member of College Magazine Editorial Board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13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Placement and Counseling centre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14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Alumni/ Welfare associations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15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 xml:space="preserve">Articles in College/University publications 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16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Selection / Recruitment committees within and other Universities for all purposes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17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Other similar/special additional duties.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C142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CC1867" w:rsidRPr="00DC142D" w:rsidTr="00364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C142D">
              <w:rPr>
                <w:rFonts w:asciiTheme="minorHAnsi" w:hAnsiTheme="minorHAnsi"/>
                <w:b/>
              </w:rPr>
              <w:t>Maximum admissible: 30 points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p w:rsidR="00CC1867" w:rsidRPr="00DC142D" w:rsidRDefault="00CC1867" w:rsidP="00CC1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DC142D">
        <w:rPr>
          <w:rFonts w:asciiTheme="minorHAnsi" w:hAnsiTheme="minorHAnsi" w:cs="Calibri"/>
          <w:b/>
          <w:bCs/>
        </w:rPr>
        <w:t>Extension activities</w:t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  <w:r w:rsidRPr="00DC142D">
        <w:rPr>
          <w:rFonts w:asciiTheme="minorHAnsi" w:hAnsiTheme="minorHAnsi" w:cs="Calibri"/>
          <w:b/>
          <w:bCs/>
        </w:rPr>
        <w:tab/>
      </w:r>
    </w:p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110"/>
        <w:gridCol w:w="1440"/>
      </w:tblGrid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Sl No: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  <w:b/>
              </w:rPr>
              <w:t>Activities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Scores</w:t>
            </w: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 xml:space="preserve">Contribution to Corporate life / Institution life 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Management of the library units and institution through participation in library and administrative committees and responsibilities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Conduct of Book exhibitions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 xml:space="preserve">Conduct of Library related competitions for library users 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Preparation of exhibits / Participation in Exhibitions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Maximum admissible: 20 points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C1867" w:rsidRPr="00DC142D" w:rsidRDefault="00CC1867" w:rsidP="00CC1867">
      <w:pPr>
        <w:spacing w:after="0" w:line="240" w:lineRule="auto"/>
        <w:jc w:val="both"/>
        <w:rPr>
          <w:rFonts w:asciiTheme="minorHAnsi" w:hAnsiTheme="minorHAnsi" w:cs="Calibri"/>
          <w:b/>
          <w:bCs/>
          <w:sz w:val="10"/>
        </w:rPr>
      </w:pPr>
    </w:p>
    <w:p w:rsidR="00DC142D" w:rsidRDefault="00DC142D">
      <w:pPr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 w:type="page"/>
      </w:r>
    </w:p>
    <w:p w:rsidR="00CC1867" w:rsidRPr="00DC142D" w:rsidRDefault="00CC1867" w:rsidP="00CC186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b/>
          <w:bCs/>
        </w:rPr>
      </w:pPr>
    </w:p>
    <w:p w:rsidR="00CC1867" w:rsidRPr="00DC142D" w:rsidRDefault="00CC1867" w:rsidP="00CC1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Calibri"/>
          <w:b/>
          <w:bCs/>
        </w:rPr>
      </w:pPr>
      <w:r w:rsidRPr="00DC142D">
        <w:rPr>
          <w:rFonts w:asciiTheme="minorHAnsi" w:hAnsiTheme="minorHAnsi" w:cs="Calibri"/>
          <w:b/>
          <w:bCs/>
        </w:rPr>
        <w:t>Professional developmental activities</w:t>
      </w:r>
    </w:p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110"/>
        <w:gridCol w:w="1440"/>
      </w:tblGrid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Sl No: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  <w:b/>
              </w:rPr>
              <w:t>Activities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Scores</w:t>
            </w: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Participation in Seminars / Conferences/ Symposium/ Workshops etc (International)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tabs>
                <w:tab w:val="left" w:pos="450"/>
                <w:tab w:val="center" w:pos="612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Participation in Seminars / Conferences/ Symposium/ Workshops etc (National, etc.)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tabs>
                <w:tab w:val="left" w:pos="450"/>
                <w:tab w:val="center" w:pos="612"/>
              </w:tabs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C142D">
              <w:rPr>
                <w:rFonts w:asciiTheme="minorHAnsi" w:hAnsiTheme="minorHAnsi"/>
              </w:rPr>
              <w:t>Participation in talks / lectures / professional events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Participation in short-term e-library training courses (up to 3 days)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Membership in professional associations (National and State level)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Membership/participation in State,  Central and student advisory</w:t>
            </w:r>
          </w:p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committees on education &amp; research and National development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Radio / TV programmes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Campus development activities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 xml:space="preserve">Editor/ Assistant Editor  of Journal 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Editorial Board members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Project co-ordination (chairman &amp; members)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DC142D">
              <w:rPr>
                <w:rFonts w:asciiTheme="minorHAnsi" w:hAnsiTheme="minorHAnsi" w:cs="Calibri"/>
              </w:rPr>
              <w:t>Dissemination and general articles (not covered in Category III)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CC1867" w:rsidRPr="00DC142D" w:rsidTr="00364F97">
        <w:tc>
          <w:tcPr>
            <w:tcW w:w="918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1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DC142D">
              <w:rPr>
                <w:rFonts w:asciiTheme="minorHAnsi" w:hAnsiTheme="minorHAnsi"/>
                <w:b/>
              </w:rPr>
              <w:t>Maximum admissible: 20 points</w:t>
            </w:r>
          </w:p>
        </w:tc>
        <w:tc>
          <w:tcPr>
            <w:tcW w:w="144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CC1867" w:rsidRPr="00DC142D" w:rsidRDefault="00CC1867" w:rsidP="00CC1867">
      <w:pPr>
        <w:spacing w:after="0" w:line="240" w:lineRule="auto"/>
        <w:jc w:val="both"/>
        <w:rPr>
          <w:rFonts w:asciiTheme="minorHAnsi" w:hAnsiTheme="minorHAnsi" w:cs="Calibri"/>
        </w:rPr>
      </w:pPr>
    </w:p>
    <w:p w:rsidR="00F02E2B" w:rsidRPr="00C92B40" w:rsidRDefault="00F02E2B" w:rsidP="00F02E2B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7"/>
        <w:gridCol w:w="1511"/>
      </w:tblGrid>
      <w:tr w:rsidR="00F02E2B" w:rsidRPr="00C92B40" w:rsidTr="00467E4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2B" w:rsidRPr="00C92B40" w:rsidRDefault="00F02E2B" w:rsidP="00467E4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</w:rPr>
            </w:pPr>
            <w:r w:rsidRPr="00C92B40">
              <w:rPr>
                <w:rFonts w:asciiTheme="minorHAnsi" w:hAnsiTheme="minorHAnsi" w:cs="Calibri"/>
                <w:b/>
                <w:bCs/>
              </w:rPr>
              <w:t>Total score for category II     (A+B+C)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B" w:rsidRPr="00C92B40" w:rsidRDefault="00F02E2B" w:rsidP="00467E4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F02E2B" w:rsidRPr="002B5B8A" w:rsidRDefault="00F02E2B" w:rsidP="00F02E2B">
      <w:pPr>
        <w:spacing w:after="0" w:line="240" w:lineRule="auto"/>
        <w:rPr>
          <w:rFonts w:asciiTheme="minorHAnsi" w:hAnsiTheme="minorHAnsi" w:cs="Calibri"/>
          <w:i/>
          <w:sz w:val="20"/>
        </w:rPr>
      </w:pPr>
      <w:r w:rsidRPr="002B5B8A">
        <w:rPr>
          <w:rFonts w:asciiTheme="minorHAnsi" w:hAnsiTheme="minorHAnsi" w:cs="Calibri"/>
          <w:i/>
          <w:sz w:val="20"/>
        </w:rPr>
        <w:t>#The formats (A, B &amp; C) should be replicated for each year of the Assessment period</w:t>
      </w:r>
    </w:p>
    <w:p w:rsidR="00F02E2B" w:rsidRDefault="00F02E2B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F02E2B" w:rsidRDefault="00F02E2B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F02E2B" w:rsidRDefault="00F02E2B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F02E2B" w:rsidRDefault="00F02E2B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F02E2B" w:rsidRDefault="00F02E2B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DC142D" w:rsidRPr="00C92B40" w:rsidRDefault="00DC142D" w:rsidP="00DC142D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Format for Category II*</w:t>
      </w: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4295"/>
        <w:gridCol w:w="3730"/>
        <w:gridCol w:w="946"/>
      </w:tblGrid>
      <w:tr w:rsidR="00DC142D" w:rsidRPr="00C92B40" w:rsidTr="006C631F">
        <w:trPr>
          <w:trHeight w:val="247"/>
        </w:trPr>
        <w:tc>
          <w:tcPr>
            <w:tcW w:w="408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Sl.No.</w:t>
            </w:r>
          </w:p>
        </w:tc>
        <w:tc>
          <w:tcPr>
            <w:tcW w:w="2198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Activity</w:t>
            </w:r>
          </w:p>
        </w:tc>
        <w:tc>
          <w:tcPr>
            <w:tcW w:w="1909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Reference</w:t>
            </w:r>
          </w:p>
        </w:tc>
        <w:tc>
          <w:tcPr>
            <w:tcW w:w="484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92B40">
              <w:rPr>
                <w:rFonts w:cs="Calibri"/>
                <w:b/>
              </w:rPr>
              <w:t>Score</w:t>
            </w:r>
          </w:p>
        </w:tc>
      </w:tr>
      <w:tr w:rsidR="00DC142D" w:rsidRPr="00C92B40" w:rsidTr="006C631F">
        <w:trPr>
          <w:trHeight w:val="584"/>
        </w:trPr>
        <w:tc>
          <w:tcPr>
            <w:tcW w:w="408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C92B4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98" w:type="pct"/>
          </w:tcPr>
          <w:p w:rsidR="00DC142D" w:rsidRPr="00C92B40" w:rsidRDefault="00DC142D" w:rsidP="006C631F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909" w:type="pct"/>
          </w:tcPr>
          <w:p w:rsidR="00DC142D" w:rsidRPr="00C92B40" w:rsidRDefault="00DC142D" w:rsidP="006C631F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</w:tcPr>
          <w:p w:rsidR="00DC142D" w:rsidRPr="00C92B40" w:rsidRDefault="00DC142D" w:rsidP="006C631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DC142D" w:rsidRPr="0063796C" w:rsidRDefault="00DC142D" w:rsidP="00DC142D">
      <w:pPr>
        <w:jc w:val="both"/>
        <w:rPr>
          <w:rFonts w:cs="Calibri"/>
        </w:rPr>
      </w:pPr>
      <w:r w:rsidRPr="00C92B40">
        <w:rPr>
          <w:rFonts w:cs="Calibri"/>
          <w:i/>
        </w:rPr>
        <w:t>*the Format can be modified, where ever required</w:t>
      </w:r>
    </w:p>
    <w:p w:rsidR="00CC1867" w:rsidRPr="00DC142D" w:rsidRDefault="00CC1867" w:rsidP="00CC1867">
      <w:pPr>
        <w:spacing w:after="0" w:line="240" w:lineRule="auto"/>
        <w:ind w:right="-211"/>
        <w:jc w:val="center"/>
        <w:rPr>
          <w:rFonts w:asciiTheme="minorHAnsi" w:hAnsiTheme="minorHAnsi" w:cs="Calibri"/>
          <w:b/>
          <w:bCs/>
          <w:color w:val="000000"/>
          <w:u w:val="single"/>
        </w:rPr>
      </w:pPr>
      <w:r w:rsidRPr="00DC142D">
        <w:rPr>
          <w:rFonts w:asciiTheme="minorHAnsi" w:hAnsiTheme="minorHAnsi" w:cs="Calibri"/>
          <w:b/>
          <w:bCs/>
          <w:u w:val="single"/>
        </w:rPr>
        <w:br w:type="page"/>
      </w:r>
    </w:p>
    <w:p w:rsidR="00CC1867" w:rsidRPr="00DC142D" w:rsidRDefault="00CC1867" w:rsidP="00CC1867">
      <w:pPr>
        <w:spacing w:after="0" w:line="240" w:lineRule="auto"/>
        <w:ind w:right="-211"/>
        <w:jc w:val="center"/>
        <w:rPr>
          <w:rFonts w:asciiTheme="minorHAnsi" w:hAnsiTheme="minorHAnsi" w:cs="Calibri"/>
          <w:b/>
          <w:color w:val="000000"/>
          <w:u w:val="single"/>
        </w:rPr>
      </w:pPr>
      <w:r w:rsidRPr="00DC142D">
        <w:rPr>
          <w:rFonts w:asciiTheme="minorHAnsi" w:hAnsiTheme="minorHAnsi" w:cs="Calibri"/>
          <w:b/>
          <w:color w:val="000000"/>
          <w:u w:val="single"/>
        </w:rPr>
        <w:lastRenderedPageBreak/>
        <w:t>CATEGORY III - RESEARCH &amp; ACADEMIC CONTRIBUTIONS</w:t>
      </w:r>
    </w:p>
    <w:p w:rsidR="00CC1867" w:rsidRPr="00DC142D" w:rsidRDefault="00CC1867" w:rsidP="00CC1867">
      <w:pPr>
        <w:spacing w:after="0" w:line="240" w:lineRule="auto"/>
        <w:ind w:left="-475" w:firstLine="475"/>
        <w:jc w:val="both"/>
        <w:rPr>
          <w:rFonts w:asciiTheme="minorHAnsi" w:hAnsiTheme="minorHAnsi"/>
          <w:color w:val="000000"/>
        </w:rPr>
      </w:pPr>
    </w:p>
    <w:tbl>
      <w:tblPr>
        <w:tblpPr w:leftFromText="180" w:rightFromText="180" w:vertAnchor="text" w:horzAnchor="margin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88"/>
        <w:gridCol w:w="1701"/>
        <w:gridCol w:w="4820"/>
        <w:gridCol w:w="2268"/>
      </w:tblGrid>
      <w:tr w:rsidR="00CC1867" w:rsidRPr="00DC142D" w:rsidTr="00364F97">
        <w:tc>
          <w:tcPr>
            <w:tcW w:w="817" w:type="dxa"/>
            <w:gridSpan w:val="2"/>
            <w:vAlign w:val="center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Sl. No</w:t>
            </w:r>
          </w:p>
        </w:tc>
        <w:tc>
          <w:tcPr>
            <w:tcW w:w="1701" w:type="dxa"/>
            <w:vAlign w:val="center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APIs</w:t>
            </w:r>
          </w:p>
        </w:tc>
        <w:tc>
          <w:tcPr>
            <w:tcW w:w="4820" w:type="dxa"/>
            <w:vAlign w:val="center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Type of publication</w:t>
            </w:r>
          </w:p>
        </w:tc>
        <w:tc>
          <w:tcPr>
            <w:tcW w:w="2268" w:type="dxa"/>
            <w:vAlign w:val="center"/>
          </w:tcPr>
          <w:p w:rsidR="00CC1867" w:rsidRPr="00DC142D" w:rsidRDefault="00CC1867" w:rsidP="00364F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Score</w:t>
            </w:r>
          </w:p>
        </w:tc>
      </w:tr>
      <w:tr w:rsidR="00CC1867" w:rsidRPr="00DC142D" w:rsidTr="00364F97">
        <w:trPr>
          <w:trHeight w:val="345"/>
        </w:trPr>
        <w:tc>
          <w:tcPr>
            <w:tcW w:w="817" w:type="dxa"/>
            <w:gridSpan w:val="2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</w:t>
            </w:r>
            <w:r w:rsidR="00084257">
              <w:rPr>
                <w:rFonts w:asciiTheme="minorHAnsi" w:hAnsiTheme="minorHAnsi"/>
                <w:color w:val="000000"/>
              </w:rPr>
              <w:t xml:space="preserve"> </w:t>
            </w:r>
            <w:r w:rsidRPr="00DC142D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1701" w:type="dxa"/>
            <w:vMerge w:val="restart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Research Papers published in</w:t>
            </w: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Refereed journals*</w:t>
            </w: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642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Non refereed but recognized and reputable journals and periodicals having ISBN/ISSN numbers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480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Conference proceedings as full papers ( Abstracts not to be included)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1000"/>
        </w:trPr>
        <w:tc>
          <w:tcPr>
            <w:tcW w:w="817" w:type="dxa"/>
            <w:gridSpan w:val="2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B1</w:t>
            </w:r>
          </w:p>
        </w:tc>
        <w:tc>
          <w:tcPr>
            <w:tcW w:w="1701" w:type="dxa"/>
            <w:vMerge w:val="restart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Research publications(books, chapters in books , other than refereed journal articles)</w:t>
            </w: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Text or Reference books published by International Publishers with an established peer review system</w:t>
            </w: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890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Subject books by National Level publishers/State and Central Govt. Publications with ISBN/ISSN numbers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710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Subject books by other local publishers with ISBN/ISSN numbers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1043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Chapters contributed to edited knowledge based volumes published by international publishers</w:t>
            </w: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364F97">
        <w:trPr>
          <w:trHeight w:val="2021"/>
        </w:trPr>
        <w:tc>
          <w:tcPr>
            <w:tcW w:w="817" w:type="dxa"/>
            <w:gridSpan w:val="2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82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Chapters in knowledge based volumes by Indian / National level publishers with ISBN/ISSN nos. and with numbers of national and international directories</w:t>
            </w:r>
          </w:p>
        </w:tc>
        <w:tc>
          <w:tcPr>
            <w:tcW w:w="2268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364F97" w:rsidRPr="00DC142D" w:rsidTr="000368B3">
        <w:trPr>
          <w:trHeight w:val="841"/>
        </w:trPr>
        <w:tc>
          <w:tcPr>
            <w:tcW w:w="729" w:type="dxa"/>
          </w:tcPr>
          <w:p w:rsidR="00364F97" w:rsidRPr="00DC142D" w:rsidRDefault="00364F97" w:rsidP="000842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>III B 2</w:t>
            </w:r>
          </w:p>
        </w:tc>
        <w:tc>
          <w:tcPr>
            <w:tcW w:w="1789" w:type="dxa"/>
            <w:gridSpan w:val="2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  <w:t>Popular articles</w:t>
            </w:r>
          </w:p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  <w:t>(max.=30 points)</w:t>
            </w:r>
          </w:p>
        </w:tc>
        <w:tc>
          <w:tcPr>
            <w:tcW w:w="4820" w:type="dxa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>Published in a Newspaper / professional magazines</w:t>
            </w:r>
          </w:p>
        </w:tc>
        <w:tc>
          <w:tcPr>
            <w:tcW w:w="2268" w:type="dxa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364F97" w:rsidRPr="00DC142D" w:rsidTr="000368B3">
        <w:trPr>
          <w:trHeight w:val="713"/>
        </w:trPr>
        <w:tc>
          <w:tcPr>
            <w:tcW w:w="729" w:type="dxa"/>
          </w:tcPr>
          <w:p w:rsidR="00364F97" w:rsidRPr="00DC142D" w:rsidRDefault="00364F97" w:rsidP="000842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>III B 3</w:t>
            </w:r>
          </w:p>
        </w:tc>
        <w:tc>
          <w:tcPr>
            <w:tcW w:w="1789" w:type="dxa"/>
            <w:gridSpan w:val="2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  <w:t>Pamphlets</w:t>
            </w:r>
          </w:p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  <w:t>(max.=30 points)</w:t>
            </w:r>
          </w:p>
        </w:tc>
        <w:tc>
          <w:tcPr>
            <w:tcW w:w="4820" w:type="dxa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>Indicate the number published</w:t>
            </w:r>
          </w:p>
        </w:tc>
        <w:tc>
          <w:tcPr>
            <w:tcW w:w="2268" w:type="dxa"/>
          </w:tcPr>
          <w:p w:rsidR="00364F97" w:rsidRPr="00DC142D" w:rsidRDefault="00364F9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CC1867" w:rsidRPr="00DC142D" w:rsidRDefault="00CC1867" w:rsidP="00CC1867">
      <w:pPr>
        <w:spacing w:after="0" w:line="240" w:lineRule="auto"/>
        <w:ind w:left="360" w:hanging="360"/>
        <w:jc w:val="both"/>
        <w:rPr>
          <w:rFonts w:asciiTheme="minorHAnsi" w:hAnsiTheme="minorHAnsi"/>
          <w:color w:val="000000"/>
        </w:rPr>
      </w:pPr>
    </w:p>
    <w:p w:rsidR="00CC1867" w:rsidRPr="00DC142D" w:rsidRDefault="00CC1867" w:rsidP="00CC1867">
      <w:pPr>
        <w:spacing w:after="0" w:line="240" w:lineRule="auto"/>
        <w:ind w:left="360" w:hanging="360"/>
        <w:jc w:val="both"/>
        <w:rPr>
          <w:rFonts w:asciiTheme="minorHAnsi" w:hAnsiTheme="minorHAnsi"/>
          <w:i/>
          <w:color w:val="FF0000"/>
        </w:rPr>
      </w:pPr>
      <w:r w:rsidRPr="00DC142D">
        <w:rPr>
          <w:rFonts w:asciiTheme="minorHAnsi" w:hAnsiTheme="minorHAnsi"/>
          <w:color w:val="000000"/>
        </w:rPr>
        <w:t>*</w:t>
      </w:r>
      <w:r w:rsidRPr="00DC142D">
        <w:rPr>
          <w:rFonts w:asciiTheme="minorHAnsi" w:hAnsiTheme="minorHAnsi"/>
        </w:rPr>
        <w:tab/>
      </w:r>
      <w:r w:rsidRPr="00DC142D">
        <w:rPr>
          <w:rFonts w:asciiTheme="minorHAnsi" w:hAnsiTheme="minorHAnsi"/>
          <w:i/>
        </w:rPr>
        <w:t>The API score for paper in refereed journal would be as follows: papers published in indexed journals without impact factor = 15 points and papers published in indexed Journals with impact factor = 20 points. Of the total score for the category of publication by the concerned library staff, the first/principal author and the corresponding author/supervisor/mentor of the teacher would share equally 60% of the total points and the remaining 40% would be shared equally by all other authors.  If there is only one person under other author category, the distribution of marks between the above two category shall be 80% and 20%.  This applies to popular articles, papers in conferences, seminars, workshops and symposia also.</w:t>
      </w:r>
    </w:p>
    <w:p w:rsidR="00364F97" w:rsidRPr="00DC142D" w:rsidRDefault="00364F97" w:rsidP="00CC1867">
      <w:pPr>
        <w:spacing w:after="0" w:line="240" w:lineRule="auto"/>
        <w:ind w:left="360" w:hanging="360"/>
        <w:jc w:val="both"/>
        <w:rPr>
          <w:rFonts w:asciiTheme="minorHAnsi" w:hAnsiTheme="minorHAnsi"/>
          <w:color w:val="FF0000"/>
        </w:rPr>
      </w:pPr>
    </w:p>
    <w:tbl>
      <w:tblPr>
        <w:tblpPr w:leftFromText="180" w:rightFromText="180" w:vertAnchor="text" w:horzAnchor="margin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923"/>
        <w:gridCol w:w="992"/>
        <w:gridCol w:w="2410"/>
        <w:gridCol w:w="2552"/>
      </w:tblGrid>
      <w:tr w:rsidR="00CC1867" w:rsidRPr="00DC142D" w:rsidTr="00DC142D">
        <w:trPr>
          <w:trHeight w:val="890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  <w:lastRenderedPageBreak/>
              <w:t>III B 4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  <w:t>Assets created for the University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 xml:space="preserve">Indicate the land purchased, buildings constructed and such other activity. Mention the value of the asset 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1417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  <w:t>III B 5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pacing w:val="-1"/>
                <w:lang w:eastAsia="en-IN"/>
              </w:rPr>
            </w:pPr>
            <w:r w:rsidRPr="00DC142D">
              <w:rPr>
                <w:rFonts w:asciiTheme="minorHAnsi" w:hAnsiTheme="minorHAnsi" w:cs="Calibri"/>
                <w:b/>
                <w:color w:val="000000"/>
              </w:rPr>
              <w:t>Seminar / Workshop / Training / Exhibition organized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 xml:space="preserve">Indicate whether it is international, national, state or university level. Also mention your role in the conduct as Organizing Secretary, Chairman of a committee etc. 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805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IN"/>
              </w:rPr>
              <w:t>III B 6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 w:rsidRPr="00DC142D">
              <w:rPr>
                <w:rFonts w:asciiTheme="minorHAnsi" w:hAnsiTheme="minorHAnsi" w:cs="Calibri"/>
                <w:b/>
                <w:color w:val="000000"/>
              </w:rPr>
              <w:t>Extension achievements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eastAsia="Times New Roman" w:hAnsiTheme="minorHAnsi" w:cs="Calibri"/>
                <w:color w:val="000000"/>
                <w:lang w:eastAsia="en-IN"/>
              </w:rPr>
              <w:t>Inter institutional HRD programmes conducted, On campus and off campus trainings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370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IIIC</w:t>
            </w:r>
          </w:p>
        </w:tc>
        <w:tc>
          <w:tcPr>
            <w:tcW w:w="8877" w:type="dxa"/>
            <w:gridSpan w:val="4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b/>
                <w:color w:val="000000"/>
              </w:rPr>
              <w:t>Research Projects</w:t>
            </w:r>
          </w:p>
        </w:tc>
      </w:tr>
      <w:tr w:rsidR="00CC1867" w:rsidRPr="00DC142D" w:rsidTr="00DC142D">
        <w:trPr>
          <w:trHeight w:val="337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C (i)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Sponsored projects ongoing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Major projects amount mobilized with grants above  Rs.5.0 lakhs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508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Major projects amount mobilized with grants above  Rs.3.0 lakhs to 5.0 lakhs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959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Minor projects (amount mobilized with grants above Rs.25,000 to 3.0 lakhs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77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Corpus fund/student projects below Rs.50,000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688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C (ii)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Consultancy projects ongoing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Amount mobilized with minimum of Rs. 1.00 lakh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77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C (iii)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Completed projects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Completed project report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693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C (iv)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Acceptance for the completed projects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Acceptance from funding agency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1010"/>
        </w:trPr>
        <w:tc>
          <w:tcPr>
            <w:tcW w:w="729" w:type="dxa"/>
          </w:tcPr>
          <w:p w:rsidR="00CC1867" w:rsidRPr="00DC142D" w:rsidRDefault="0008425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IIIC (</w:t>
            </w:r>
            <w:r w:rsidR="00CC1867" w:rsidRPr="00DC142D">
              <w:rPr>
                <w:rFonts w:asciiTheme="minorHAnsi" w:hAnsiTheme="minorHAnsi"/>
                <w:color w:val="000000"/>
              </w:rPr>
              <w:t>v)</w:t>
            </w:r>
          </w:p>
        </w:tc>
        <w:tc>
          <w:tcPr>
            <w:tcW w:w="2923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Project outcomes/ outputs</w:t>
            </w:r>
          </w:p>
        </w:tc>
        <w:tc>
          <w:tcPr>
            <w:tcW w:w="3402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Major policy document of Govt. bodies at Central and State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41"/>
        </w:trPr>
        <w:tc>
          <w:tcPr>
            <w:tcW w:w="9606" w:type="dxa"/>
            <w:gridSpan w:val="5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III(D) Research guidance</w:t>
            </w:r>
          </w:p>
        </w:tc>
      </w:tr>
      <w:tr w:rsidR="00CC1867" w:rsidRPr="00DC142D" w:rsidTr="00DC142D">
        <w:trPr>
          <w:trHeight w:val="188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D (i)</w:t>
            </w:r>
          </w:p>
        </w:tc>
        <w:tc>
          <w:tcPr>
            <w:tcW w:w="391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M.Phil or any other Masters degree approved by TANUVAS from time to time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</w:rPr>
              <w:t xml:space="preserve">Degree awarded 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188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D (ii)</w:t>
            </w:r>
          </w:p>
        </w:tc>
        <w:tc>
          <w:tcPr>
            <w:tcW w:w="391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Ph.D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</w:rPr>
              <w:t xml:space="preserve">Degree awarded 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188"/>
        </w:trPr>
        <w:tc>
          <w:tcPr>
            <w:tcW w:w="729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PhD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DC142D">
              <w:rPr>
                <w:rFonts w:asciiTheme="minorHAnsi" w:hAnsiTheme="minorHAnsi" w:cs="Calibri"/>
                <w:color w:val="000000"/>
              </w:rPr>
              <w:t>Thesis submitted only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188"/>
        </w:trPr>
        <w:tc>
          <w:tcPr>
            <w:tcW w:w="729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C142D">
              <w:rPr>
                <w:rFonts w:asciiTheme="minorHAnsi" w:hAnsiTheme="minorHAnsi" w:cs="Calibri"/>
                <w:color w:val="000000"/>
                <w:sz w:val="24"/>
                <w:szCs w:val="24"/>
                <w:lang w:eastAsia="en-IN"/>
              </w:rPr>
              <w:t>PG Diploma programmes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C142D">
              <w:rPr>
                <w:rFonts w:asciiTheme="minorHAnsi" w:hAnsiTheme="minorHAnsi" w:cs="Calibri"/>
                <w:color w:val="000000"/>
                <w:sz w:val="24"/>
                <w:szCs w:val="24"/>
              </w:rPr>
              <w:t>Degree awarded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C142D" w:rsidRDefault="00DC142D"/>
    <w:p w:rsidR="00DC142D" w:rsidRDefault="00DC142D"/>
    <w:p w:rsidR="00DC142D" w:rsidRDefault="00DC142D"/>
    <w:p w:rsidR="00DC142D" w:rsidRDefault="00DC142D"/>
    <w:p w:rsidR="00DC142D" w:rsidRDefault="00DC142D"/>
    <w:p w:rsidR="00DC142D" w:rsidRDefault="00DC142D"/>
    <w:tbl>
      <w:tblPr>
        <w:tblpPr w:leftFromText="180" w:rightFromText="180" w:vertAnchor="text" w:horzAnchor="margin" w:tblpY="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3915"/>
        <w:gridCol w:w="2410"/>
        <w:gridCol w:w="2552"/>
      </w:tblGrid>
      <w:tr w:rsidR="00CC1867" w:rsidRPr="00DC142D" w:rsidTr="00DC142D">
        <w:trPr>
          <w:trHeight w:val="188"/>
        </w:trPr>
        <w:tc>
          <w:tcPr>
            <w:tcW w:w="9606" w:type="dxa"/>
            <w:gridSpan w:val="4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III E Participation in Training courses, refresher courses, orientation courses, etc.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C1867" w:rsidRPr="00DC142D" w:rsidTr="00DC142D">
        <w:trPr>
          <w:trHeight w:val="789"/>
        </w:trPr>
        <w:tc>
          <w:tcPr>
            <w:tcW w:w="729" w:type="dxa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E (i)</w:t>
            </w:r>
          </w:p>
        </w:tc>
        <w:tc>
          <w:tcPr>
            <w:tcW w:w="3915" w:type="dxa"/>
            <w:vMerge w:val="restart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hAnsiTheme="minorHAnsi" w:cs="Calibri"/>
                <w:color w:val="000000"/>
              </w:rPr>
              <w:t xml:space="preserve">Refresher courses, Orientation courses, Training, Summer / Winter schools, Faculty development programmes 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Minimum of two weeks duration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787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Less than two weeks and more than one week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787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  <w:r w:rsidRPr="00DC142D">
              <w:rPr>
                <w:rFonts w:asciiTheme="minorHAnsi" w:hAnsiTheme="minorHAnsi" w:cs="Calibri"/>
                <w:color w:val="000000"/>
                <w:lang w:eastAsia="en-IN"/>
              </w:rPr>
              <w:t>Less than one week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eastAsia="en-IN"/>
              </w:rPr>
            </w:pPr>
          </w:p>
        </w:tc>
      </w:tr>
      <w:tr w:rsidR="00CC1867" w:rsidRPr="00DC142D" w:rsidTr="00DC142D">
        <w:trPr>
          <w:trHeight w:val="650"/>
        </w:trPr>
        <w:tc>
          <w:tcPr>
            <w:tcW w:w="729" w:type="dxa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E (ii)</w:t>
            </w: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 w:val="restart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Papers in conferences/seminars/Workshops / Symposia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b/>
                <w:color w:val="000000"/>
              </w:rPr>
              <w:t>(max.=50 points)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Presentation of research papers(oral /posters)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96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(a)International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267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(b) National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258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(c) Regional/state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510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(d) University/college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95"/>
        </w:trPr>
        <w:tc>
          <w:tcPr>
            <w:tcW w:w="729" w:type="dxa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E</w:t>
            </w: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(i</w:t>
            </w:r>
            <w:r w:rsidR="00084257">
              <w:rPr>
                <w:rFonts w:asciiTheme="minorHAnsi" w:hAnsiTheme="minorHAnsi"/>
                <w:color w:val="000000"/>
              </w:rPr>
              <w:t>ii</w:t>
            </w:r>
            <w:r w:rsidRPr="00DC142D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3915" w:type="dxa"/>
            <w:vMerge w:val="restart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 xml:space="preserve">Invited lectures /Lead talks or presentations for conferences /symposia 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(a) International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68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(b) National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407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(c)Regional/state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575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(d)Local-University/college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299"/>
        </w:trPr>
        <w:tc>
          <w:tcPr>
            <w:tcW w:w="729" w:type="dxa"/>
            <w:vMerge w:val="restart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E (</w:t>
            </w:r>
            <w:r w:rsidR="00084257">
              <w:rPr>
                <w:rFonts w:asciiTheme="minorHAnsi" w:hAnsiTheme="minorHAnsi"/>
                <w:color w:val="000000"/>
              </w:rPr>
              <w:t>i</w:t>
            </w:r>
            <w:r w:rsidRPr="00DC142D">
              <w:rPr>
                <w:rFonts w:asciiTheme="minorHAnsi" w:hAnsiTheme="minorHAnsi"/>
                <w:color w:val="000000"/>
              </w:rPr>
              <w:t>v)</w:t>
            </w:r>
          </w:p>
        </w:tc>
        <w:tc>
          <w:tcPr>
            <w:tcW w:w="3915" w:type="dxa"/>
            <w:vMerge w:val="restart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Participation as members  of Judging panel, conduct of scientific sessions as Chairman, Co-chairman and Rapporteur</w:t>
            </w: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(a) International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60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(b) National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44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(c) Regional/state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479"/>
        </w:trPr>
        <w:tc>
          <w:tcPr>
            <w:tcW w:w="729" w:type="dxa"/>
            <w:vMerge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15" w:type="dxa"/>
            <w:vMerge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(d) University/college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82"/>
        </w:trPr>
        <w:tc>
          <w:tcPr>
            <w:tcW w:w="729" w:type="dxa"/>
          </w:tcPr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CC1867" w:rsidRPr="00DC142D" w:rsidRDefault="00CC1867" w:rsidP="0008425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III F</w:t>
            </w:r>
          </w:p>
        </w:tc>
        <w:tc>
          <w:tcPr>
            <w:tcW w:w="8877" w:type="dxa"/>
            <w:gridSpan w:val="3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C142D">
              <w:rPr>
                <w:rFonts w:asciiTheme="minorHAnsi" w:hAnsiTheme="minorHAnsi"/>
                <w:b/>
                <w:bCs/>
                <w:color w:val="000000"/>
              </w:rPr>
              <w:t>Awards, Honours, Fellowships and Appreciations</w:t>
            </w:r>
          </w:p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C1867" w:rsidRPr="00DC142D" w:rsidTr="00DC142D">
        <w:trPr>
          <w:trHeight w:val="375"/>
        </w:trPr>
        <w:tc>
          <w:tcPr>
            <w:tcW w:w="729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32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(a) International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75"/>
        </w:trPr>
        <w:tc>
          <w:tcPr>
            <w:tcW w:w="729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32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>(b)  National level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C1867" w:rsidRPr="00DC142D" w:rsidTr="00DC142D">
        <w:trPr>
          <w:trHeight w:val="375"/>
        </w:trPr>
        <w:tc>
          <w:tcPr>
            <w:tcW w:w="729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325" w:type="dxa"/>
            <w:gridSpan w:val="2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C142D">
              <w:rPr>
                <w:rFonts w:asciiTheme="minorHAnsi" w:hAnsiTheme="minorHAnsi"/>
                <w:color w:val="000000"/>
              </w:rPr>
              <w:t xml:space="preserve">(c) Regional / State / University / College level </w:t>
            </w:r>
          </w:p>
        </w:tc>
        <w:tc>
          <w:tcPr>
            <w:tcW w:w="2552" w:type="dxa"/>
          </w:tcPr>
          <w:p w:rsidR="00CC1867" w:rsidRPr="00DC142D" w:rsidRDefault="00CC1867" w:rsidP="00364F9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CC1867" w:rsidRPr="00DC142D" w:rsidRDefault="00CC1867" w:rsidP="00CC1867">
      <w:pPr>
        <w:spacing w:after="0" w:line="240" w:lineRule="auto"/>
        <w:jc w:val="both"/>
        <w:rPr>
          <w:rFonts w:asciiTheme="minorHAnsi" w:hAnsiTheme="minorHAnsi"/>
          <w:color w:val="000000"/>
          <w:vertAlign w:val="superscript"/>
        </w:rPr>
      </w:pPr>
    </w:p>
    <w:p w:rsidR="00084257" w:rsidRDefault="00084257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084257" w:rsidRDefault="00084257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DC142D" w:rsidRDefault="00DC142D" w:rsidP="00084257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Format for Category III</w:t>
      </w:r>
    </w:p>
    <w:p w:rsidR="003D311B" w:rsidRPr="00C92B40" w:rsidRDefault="003D311B" w:rsidP="00084257">
      <w:pPr>
        <w:spacing w:after="0" w:line="240" w:lineRule="auto"/>
        <w:jc w:val="center"/>
        <w:rPr>
          <w:rFonts w:cs="Calibri"/>
          <w:b/>
          <w:u w:val="single"/>
        </w:rPr>
      </w:pPr>
    </w:p>
    <w:p w:rsidR="00DC142D" w:rsidRPr="00C92B40" w:rsidRDefault="00DC142D" w:rsidP="00DC142D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III A Format for research publications: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1733"/>
        <w:gridCol w:w="1147"/>
        <w:gridCol w:w="1620"/>
      </w:tblGrid>
      <w:tr w:rsidR="00DC142D" w:rsidRPr="00C92B40" w:rsidTr="006C631F">
        <w:trPr>
          <w:trHeight w:val="492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Sl. No</w:t>
            </w:r>
          </w:p>
        </w:tc>
        <w:tc>
          <w:tcPr>
            <w:tcW w:w="396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733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147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Rating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if any</w:t>
            </w: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FA/CA/OT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DC142D" w:rsidRPr="00C92B40" w:rsidTr="006C631F">
        <w:trPr>
          <w:trHeight w:val="224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C142D" w:rsidRPr="00C92B40" w:rsidRDefault="00DC142D" w:rsidP="006C631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42D" w:rsidRPr="00C92B40" w:rsidTr="006C631F">
        <w:trPr>
          <w:trHeight w:val="152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C142D" w:rsidRPr="00C92B40" w:rsidRDefault="00DC142D" w:rsidP="006C631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4257" w:rsidRDefault="00084257" w:rsidP="00DC142D">
      <w:pPr>
        <w:spacing w:after="0"/>
        <w:rPr>
          <w:rFonts w:cs="Calibri"/>
          <w:b/>
          <w:bCs/>
          <w:color w:val="000000"/>
          <w:sz w:val="20"/>
          <w:szCs w:val="20"/>
          <w:lang w:bidi="ta-IN"/>
        </w:rPr>
      </w:pPr>
    </w:p>
    <w:p w:rsidR="00084257" w:rsidRDefault="00084257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bidi="ta-IN"/>
        </w:rPr>
      </w:pPr>
      <w:r>
        <w:rPr>
          <w:rFonts w:cs="Calibri"/>
          <w:b/>
          <w:bCs/>
          <w:color w:val="000000"/>
          <w:sz w:val="20"/>
          <w:szCs w:val="20"/>
          <w:lang w:bidi="ta-IN"/>
        </w:rPr>
        <w:br w:type="page"/>
      </w:r>
    </w:p>
    <w:p w:rsidR="00DC142D" w:rsidRPr="00C92B40" w:rsidRDefault="00DC142D" w:rsidP="00084257">
      <w:pPr>
        <w:spacing w:after="0"/>
        <w:rPr>
          <w:rFonts w:cs="Calibri"/>
          <w:b/>
          <w:bCs/>
          <w:color w:val="000000"/>
          <w:sz w:val="20"/>
          <w:szCs w:val="20"/>
          <w:lang w:bidi="ta-IN"/>
        </w:rPr>
      </w:pPr>
      <w:r w:rsidRPr="00C92B40">
        <w:rPr>
          <w:rFonts w:cs="Calibri"/>
          <w:b/>
          <w:bCs/>
          <w:color w:val="000000"/>
          <w:sz w:val="20"/>
          <w:szCs w:val="20"/>
          <w:lang w:bidi="ta-IN"/>
        </w:rPr>
        <w:lastRenderedPageBreak/>
        <w:t>III B1 Format for books</w:t>
      </w:r>
    </w:p>
    <w:tbl>
      <w:tblPr>
        <w:tblW w:w="9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2430"/>
        <w:gridCol w:w="1260"/>
        <w:gridCol w:w="1278"/>
        <w:gridCol w:w="1512"/>
        <w:gridCol w:w="1044"/>
        <w:gridCol w:w="1080"/>
      </w:tblGrid>
      <w:tr w:rsidR="00DC142D" w:rsidRPr="00C92B40" w:rsidTr="006C631F">
        <w:trPr>
          <w:trHeight w:val="4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book /</w:t>
            </w:r>
          </w:p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Chapter in the book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Nature of book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DC142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Publishers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ISBN / ISSN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FA/OT</w:t>
            </w:r>
          </w:p>
        </w:tc>
      </w:tr>
      <w:tr w:rsidR="00DC142D" w:rsidRPr="00C92B40" w:rsidTr="006C631F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42D" w:rsidRPr="00C92B40" w:rsidTr="006C631F">
        <w:trPr>
          <w:trHeight w:val="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142D" w:rsidRPr="00C92B40" w:rsidRDefault="00DC142D" w:rsidP="00DC142D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C142D" w:rsidRPr="00C92B40" w:rsidRDefault="00DC142D" w:rsidP="00DC142D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III B2 Format for popular articles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440"/>
        <w:gridCol w:w="1440"/>
        <w:gridCol w:w="1620"/>
      </w:tblGrid>
      <w:tr w:rsidR="00DC142D" w:rsidRPr="00C92B40" w:rsidTr="006C631F">
        <w:trPr>
          <w:trHeight w:val="444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41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Source of publication</w:t>
            </w: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FA/OT</w:t>
            </w:r>
          </w:p>
        </w:tc>
      </w:tr>
      <w:tr w:rsidR="00DC142D" w:rsidRPr="00C92B40" w:rsidTr="006C631F">
        <w:trPr>
          <w:trHeight w:val="71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C142D" w:rsidRPr="00C92B40" w:rsidRDefault="00DC142D" w:rsidP="006C631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42D" w:rsidRPr="00C92B40" w:rsidTr="006C631F">
        <w:trPr>
          <w:trHeight w:val="56"/>
        </w:trPr>
        <w:tc>
          <w:tcPr>
            <w:tcW w:w="828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C142D" w:rsidRPr="00C92B40" w:rsidRDefault="00DC142D" w:rsidP="006C631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142D" w:rsidRPr="00C92B40" w:rsidRDefault="00DC142D" w:rsidP="00DC142D">
      <w:pPr>
        <w:spacing w:after="0" w:line="240" w:lineRule="auto"/>
      </w:pPr>
    </w:p>
    <w:p w:rsidR="00DC142D" w:rsidRPr="00C92B40" w:rsidRDefault="00DC142D" w:rsidP="00DC142D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Format for papers in Seminar / Conference / Workshop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733"/>
        <w:gridCol w:w="1867"/>
        <w:gridCol w:w="1620"/>
      </w:tblGrid>
      <w:tr w:rsidR="00DC142D" w:rsidRPr="00C92B40" w:rsidTr="006C631F">
        <w:trPr>
          <w:trHeight w:val="800"/>
        </w:trPr>
        <w:tc>
          <w:tcPr>
            <w:tcW w:w="828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Sl. No</w:t>
            </w:r>
          </w:p>
        </w:tc>
        <w:tc>
          <w:tcPr>
            <w:tcW w:w="34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Title of the paper</w:t>
            </w:r>
          </w:p>
        </w:tc>
        <w:tc>
          <w:tcPr>
            <w:tcW w:w="1733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Authors</w:t>
            </w:r>
          </w:p>
        </w:tc>
        <w:tc>
          <w:tcPr>
            <w:tcW w:w="1867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International National / State / University</w:t>
            </w:r>
          </w:p>
        </w:tc>
        <w:tc>
          <w:tcPr>
            <w:tcW w:w="16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Your position</w:t>
            </w:r>
          </w:p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FA/OT</w:t>
            </w:r>
          </w:p>
        </w:tc>
      </w:tr>
      <w:tr w:rsidR="00DC142D" w:rsidRPr="00C92B40" w:rsidTr="006C631F">
        <w:trPr>
          <w:trHeight w:val="56"/>
        </w:trPr>
        <w:tc>
          <w:tcPr>
            <w:tcW w:w="828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34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733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867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</w:tr>
      <w:tr w:rsidR="00DC142D" w:rsidRPr="00C92B40" w:rsidTr="006C631F">
        <w:trPr>
          <w:trHeight w:val="143"/>
        </w:trPr>
        <w:tc>
          <w:tcPr>
            <w:tcW w:w="828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34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733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867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20" w:type="dxa"/>
          </w:tcPr>
          <w:p w:rsidR="00DC142D" w:rsidRPr="00C92B40" w:rsidRDefault="00DC142D" w:rsidP="006C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</w:tr>
    </w:tbl>
    <w:p w:rsidR="00DC142D" w:rsidRDefault="00DC142D" w:rsidP="00DC142D">
      <w:pPr>
        <w:pStyle w:val="Default"/>
        <w:rPr>
          <w:rFonts w:asciiTheme="minorHAnsi" w:hAnsiTheme="minorHAnsi"/>
          <w:i/>
          <w:sz w:val="20"/>
          <w:szCs w:val="20"/>
        </w:rPr>
      </w:pPr>
      <w:r w:rsidRPr="00DC142D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C92B40">
        <w:rPr>
          <w:rFonts w:asciiTheme="minorHAnsi" w:hAnsiTheme="minorHAnsi"/>
          <w:i/>
          <w:sz w:val="20"/>
          <w:szCs w:val="20"/>
        </w:rPr>
        <w:t xml:space="preserve">FA – First author; CA – Corresponding author; OT – Other author </w:t>
      </w:r>
    </w:p>
    <w:p w:rsidR="00DC142D" w:rsidRPr="00C92B40" w:rsidRDefault="00DC142D" w:rsidP="00DC142D">
      <w:pPr>
        <w:pStyle w:val="Default"/>
        <w:rPr>
          <w:rFonts w:asciiTheme="minorHAnsi" w:hAnsiTheme="minorHAnsi"/>
          <w:i/>
          <w:sz w:val="20"/>
          <w:szCs w:val="20"/>
        </w:rPr>
      </w:pPr>
      <w:r w:rsidRPr="00DC142D">
        <w:rPr>
          <w:rFonts w:asciiTheme="minorHAnsi" w:hAnsiTheme="minorHAnsi"/>
          <w:i/>
          <w:sz w:val="20"/>
          <w:szCs w:val="20"/>
          <w:vertAlign w:val="superscript"/>
        </w:rPr>
        <w:t>2</w:t>
      </w:r>
      <w:r w:rsidRPr="00C92B40">
        <w:rPr>
          <w:rFonts w:asciiTheme="minorHAnsi" w:hAnsiTheme="minorHAnsi"/>
          <w:i/>
          <w:sz w:val="20"/>
          <w:szCs w:val="20"/>
        </w:rPr>
        <w:t xml:space="preserve">Text Book or Knowledge based book </w:t>
      </w:r>
    </w:p>
    <w:p w:rsidR="00DC142D" w:rsidRPr="00C92B40" w:rsidRDefault="00DC142D" w:rsidP="00DC142D">
      <w:pPr>
        <w:rPr>
          <w:rFonts w:cs="Calibri"/>
          <w:i/>
          <w:color w:val="000000"/>
          <w:sz w:val="20"/>
          <w:szCs w:val="20"/>
          <w:lang w:bidi="ta-IN"/>
        </w:rPr>
      </w:pPr>
      <w:r>
        <w:rPr>
          <w:rFonts w:cs="Calibri"/>
          <w:i/>
          <w:color w:val="000000"/>
          <w:sz w:val="20"/>
          <w:szCs w:val="20"/>
          <w:vertAlign w:val="superscript"/>
          <w:lang w:bidi="ta-IN"/>
        </w:rPr>
        <w:t>3</w:t>
      </w:r>
      <w:r w:rsidRPr="00C92B40">
        <w:rPr>
          <w:rFonts w:cs="Calibri"/>
          <w:i/>
          <w:color w:val="000000"/>
          <w:sz w:val="20"/>
          <w:szCs w:val="20"/>
          <w:lang w:bidi="ta-IN"/>
        </w:rPr>
        <w:t xml:space="preserve">Also mention whether the publishers are International or National  </w:t>
      </w:r>
    </w:p>
    <w:p w:rsidR="00DC142D" w:rsidRDefault="00DC142D" w:rsidP="00DC142D">
      <w:pPr>
        <w:spacing w:after="0" w:line="240" w:lineRule="auto"/>
        <w:jc w:val="center"/>
        <w:rPr>
          <w:rFonts w:cs="Calibri"/>
          <w:b/>
          <w:u w:val="single"/>
        </w:rPr>
      </w:pPr>
    </w:p>
    <w:p w:rsidR="00DC142D" w:rsidRPr="00C92B40" w:rsidRDefault="00DC142D" w:rsidP="00DC142D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CERTIFICATE</w:t>
      </w:r>
    </w:p>
    <w:p w:rsidR="00DC142D" w:rsidRPr="00C92B40" w:rsidRDefault="00DC142D" w:rsidP="00DC142D">
      <w:pPr>
        <w:spacing w:after="0" w:line="240" w:lineRule="auto"/>
        <w:rPr>
          <w:rFonts w:cs="Calibri"/>
        </w:rPr>
      </w:pPr>
    </w:p>
    <w:p w:rsidR="00DC142D" w:rsidRPr="00C92B40" w:rsidRDefault="00DC142D" w:rsidP="00DC142D">
      <w:pPr>
        <w:spacing w:after="0" w:line="240" w:lineRule="auto"/>
        <w:jc w:val="both"/>
        <w:rPr>
          <w:rFonts w:cs="Calibri"/>
        </w:rPr>
      </w:pPr>
      <w:r w:rsidRPr="00C92B40">
        <w:rPr>
          <w:rFonts w:cs="Calibri"/>
        </w:rPr>
        <w:t>I certify that the information provided is correct as per records available with the University / documents enclosed with the proforma.</w:t>
      </w:r>
    </w:p>
    <w:p w:rsidR="00DC142D" w:rsidRPr="00C92B40" w:rsidRDefault="00DC142D" w:rsidP="00DC142D">
      <w:pPr>
        <w:jc w:val="both"/>
        <w:rPr>
          <w:rFonts w:cs="Calibri"/>
        </w:rPr>
      </w:pPr>
    </w:p>
    <w:p w:rsidR="00DC142D" w:rsidRPr="00C92B40" w:rsidRDefault="00DC142D" w:rsidP="00DC142D">
      <w:pPr>
        <w:spacing w:after="0"/>
        <w:jc w:val="both"/>
        <w:rPr>
          <w:rFonts w:cs="Calibri"/>
        </w:rPr>
      </w:pPr>
      <w:r w:rsidRPr="00C92B40">
        <w:rPr>
          <w:rFonts w:cs="Calibri"/>
        </w:rPr>
        <w:t>Place:</w:t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  <w:t xml:space="preserve">                            Signature of the faculty</w:t>
      </w:r>
    </w:p>
    <w:p w:rsidR="00DC142D" w:rsidRPr="00C92B40" w:rsidRDefault="00DC142D" w:rsidP="00DC142D">
      <w:pPr>
        <w:spacing w:after="0"/>
        <w:jc w:val="both"/>
        <w:rPr>
          <w:rFonts w:cs="Calibri"/>
        </w:rPr>
      </w:pPr>
      <w:r w:rsidRPr="00C92B40">
        <w:rPr>
          <w:rFonts w:cs="Calibri"/>
        </w:rPr>
        <w:t>Date:</w:t>
      </w:r>
    </w:p>
    <w:p w:rsidR="00DC142D" w:rsidRPr="00C92B40" w:rsidRDefault="00DC142D" w:rsidP="00DC142D">
      <w:pPr>
        <w:spacing w:after="0" w:line="240" w:lineRule="auto"/>
        <w:rPr>
          <w:b/>
          <w:bCs/>
        </w:rPr>
      </w:pPr>
      <w:r w:rsidRPr="00C92B40">
        <w:rPr>
          <w:b/>
          <w:bCs/>
        </w:rPr>
        <w:br w:type="page"/>
      </w:r>
    </w:p>
    <w:p w:rsidR="00234E5C" w:rsidRPr="00DC142D" w:rsidRDefault="00234E5C" w:rsidP="00CC1867">
      <w:pPr>
        <w:spacing w:after="0" w:line="240" w:lineRule="auto"/>
        <w:ind w:left="-120"/>
        <w:jc w:val="center"/>
        <w:rPr>
          <w:rFonts w:asciiTheme="minorHAnsi" w:hAnsiTheme="minorHAnsi"/>
          <w:b/>
          <w:bCs/>
        </w:rPr>
      </w:pPr>
    </w:p>
    <w:p w:rsidR="00234E5C" w:rsidRPr="00DC142D" w:rsidRDefault="00234E5C" w:rsidP="00CC1867">
      <w:pPr>
        <w:spacing w:after="0" w:line="240" w:lineRule="auto"/>
        <w:ind w:left="-120"/>
        <w:jc w:val="center"/>
        <w:rPr>
          <w:rFonts w:asciiTheme="minorHAnsi" w:hAnsiTheme="minorHAnsi"/>
          <w:b/>
          <w:bCs/>
        </w:rPr>
      </w:pPr>
    </w:p>
    <w:p w:rsidR="00DC142D" w:rsidRDefault="00DC142D" w:rsidP="00CC1867">
      <w:pPr>
        <w:spacing w:after="0" w:line="240" w:lineRule="auto"/>
        <w:ind w:left="-120"/>
        <w:jc w:val="center"/>
        <w:rPr>
          <w:rFonts w:asciiTheme="minorHAnsi" w:hAnsiTheme="minorHAnsi"/>
          <w:b/>
          <w:bCs/>
        </w:rPr>
      </w:pPr>
    </w:p>
    <w:p w:rsidR="00CC1867" w:rsidRPr="00DC142D" w:rsidRDefault="00CC1867" w:rsidP="00CC1867">
      <w:pPr>
        <w:spacing w:after="0" w:line="240" w:lineRule="auto"/>
        <w:ind w:left="-120"/>
        <w:jc w:val="center"/>
        <w:rPr>
          <w:rFonts w:asciiTheme="minorHAnsi" w:hAnsiTheme="minorHAnsi"/>
          <w:b/>
          <w:bCs/>
        </w:rPr>
      </w:pPr>
      <w:r w:rsidRPr="00DC142D">
        <w:rPr>
          <w:rFonts w:asciiTheme="minorHAnsi" w:hAnsiTheme="minorHAnsi"/>
          <w:b/>
          <w:bCs/>
        </w:rPr>
        <w:t>ACADEMIC PERFORMANCE INDICATORS</w:t>
      </w:r>
    </w:p>
    <w:p w:rsidR="00CC1867" w:rsidRPr="00DC142D" w:rsidRDefault="00CC1867" w:rsidP="00CC1867">
      <w:pPr>
        <w:spacing w:after="0" w:line="240" w:lineRule="auto"/>
        <w:ind w:left="-120"/>
        <w:jc w:val="center"/>
        <w:rPr>
          <w:rFonts w:asciiTheme="minorHAnsi" w:hAnsiTheme="minorHAnsi"/>
          <w:b/>
          <w:bCs/>
        </w:rPr>
      </w:pPr>
    </w:p>
    <w:p w:rsidR="000F1A00" w:rsidRDefault="000F1A00" w:rsidP="000F1A00">
      <w:pPr>
        <w:spacing w:after="0" w:line="360" w:lineRule="auto"/>
        <w:ind w:right="-211"/>
        <w:jc w:val="center"/>
        <w:rPr>
          <w:b/>
          <w:bCs/>
          <w:u w:val="single"/>
        </w:rPr>
      </w:pPr>
      <w:r w:rsidRPr="00B27DE2">
        <w:rPr>
          <w:rFonts w:asciiTheme="minorHAnsi" w:hAnsiTheme="minorHAnsi" w:cs="Calibri"/>
          <w:b/>
          <w:bCs/>
          <w:u w:val="single"/>
        </w:rPr>
        <w:t>CATEGORY I – PROCUREMENT, ORGANISATION AND DELIVERY OF KNOWLEDGE AND INFORMATION THROUGH LIBRARY SERVICES</w:t>
      </w:r>
      <w:r w:rsidRPr="00D70C8D">
        <w:rPr>
          <w:b/>
          <w:bCs/>
          <w:i/>
          <w:u w:val="single"/>
        </w:rPr>
        <w:t xml:space="preserve"> (Delete years</w:t>
      </w:r>
      <w:r>
        <w:rPr>
          <w:b/>
          <w:bCs/>
          <w:u w:val="single"/>
        </w:rPr>
        <w:t xml:space="preserve"> / </w:t>
      </w:r>
      <w:r w:rsidRPr="00D70C8D">
        <w:rPr>
          <w:b/>
          <w:bCs/>
          <w:i/>
          <w:u w:val="single"/>
        </w:rPr>
        <w:t>Add more years, if required</w:t>
      </w:r>
      <w:r>
        <w:rPr>
          <w:b/>
          <w:bCs/>
          <w:u w:val="single"/>
        </w:rPr>
        <w:t>)</w:t>
      </w:r>
    </w:p>
    <w:p w:rsidR="000F1A00" w:rsidRDefault="000F1A00" w:rsidP="000F1A00">
      <w:pPr>
        <w:tabs>
          <w:tab w:val="left" w:pos="1800"/>
        </w:tabs>
        <w:spacing w:after="0" w:line="240" w:lineRule="auto"/>
        <w:ind w:left="-245"/>
        <w:jc w:val="center"/>
        <w:rPr>
          <w:b/>
          <w:bCs/>
          <w:u w:val="single"/>
        </w:rPr>
      </w:pPr>
    </w:p>
    <w:p w:rsidR="000F1A00" w:rsidRPr="000F1A00" w:rsidRDefault="000F1A00" w:rsidP="000F1A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 w:rsidRPr="000F1A00">
        <w:rPr>
          <w:rFonts w:cs="Calibri"/>
          <w:b/>
          <w:bCs/>
          <w:color w:val="000000" w:themeColor="text1"/>
        </w:rPr>
        <w:t>Procurement, organization of Library Resources and Delivery of Information</w:t>
      </w:r>
      <w:r w:rsidRPr="000F1A00">
        <w:rPr>
          <w:b/>
          <w:bCs/>
        </w:rPr>
        <w:t xml:space="preserve"> (Maximum score-75/year*)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0F1A00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0F1A00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 w:rsidP="000F1A00">
      <w:pPr>
        <w:spacing w:after="0" w:line="240" w:lineRule="auto"/>
        <w:jc w:val="both"/>
        <w:rPr>
          <w:b/>
          <w:bCs/>
          <w:sz w:val="16"/>
        </w:rPr>
      </w:pPr>
    </w:p>
    <w:p w:rsidR="006B7B15" w:rsidRDefault="006B7B15" w:rsidP="000F1A00">
      <w:pPr>
        <w:spacing w:after="0" w:line="240" w:lineRule="auto"/>
        <w:jc w:val="both"/>
        <w:rPr>
          <w:b/>
          <w:bCs/>
          <w:sz w:val="16"/>
        </w:rPr>
      </w:pPr>
    </w:p>
    <w:p w:rsidR="000F1A00" w:rsidRDefault="000F1A00" w:rsidP="000F1A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 w:rsidRPr="00EA6ECE">
        <w:rPr>
          <w:rFonts w:cs="Calibri"/>
          <w:b/>
          <w:bCs/>
          <w:color w:val="000000" w:themeColor="text1"/>
        </w:rPr>
        <w:t>Library Automation and ICT Applications</w:t>
      </w:r>
      <w:r>
        <w:rPr>
          <w:b/>
          <w:bCs/>
        </w:rPr>
        <w:t xml:space="preserve"> (Maximum score-25/year)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 w:rsidP="000F1A00">
      <w:pPr>
        <w:spacing w:after="0" w:line="240" w:lineRule="auto"/>
        <w:jc w:val="both"/>
        <w:rPr>
          <w:b/>
          <w:bCs/>
        </w:rPr>
      </w:pPr>
    </w:p>
    <w:p w:rsidR="000F1A00" w:rsidRDefault="000F1A00" w:rsidP="000F1A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 w:rsidRPr="00EA6ECE">
        <w:rPr>
          <w:rFonts w:cs="Calibri"/>
          <w:b/>
          <w:bCs/>
          <w:color w:val="000000" w:themeColor="text1"/>
        </w:rPr>
        <w:t>e-Resource Management and Digital Library Services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b/>
          <w:bCs/>
        </w:rPr>
        <w:t>(Maximum score-25/year)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 w:rsidP="000F1A00">
      <w:pPr>
        <w:spacing w:after="0" w:line="240" w:lineRule="auto"/>
        <w:jc w:val="both"/>
        <w:rPr>
          <w:b/>
          <w:bCs/>
        </w:rPr>
      </w:pPr>
    </w:p>
    <w:p w:rsidR="000F1A00" w:rsidRDefault="000F1A00" w:rsidP="000F1A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 w:rsidRPr="00EA6ECE">
        <w:rPr>
          <w:b/>
          <w:color w:val="000000" w:themeColor="text1"/>
        </w:rPr>
        <w:t>User Awareness,  Instruction Programmes and Academic duties</w:t>
      </w:r>
      <w:r>
        <w:rPr>
          <w:b/>
          <w:bCs/>
        </w:rPr>
        <w:t xml:space="preserve"> (Maximum score-30/year)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 w:rsidP="000F1A00">
      <w:pPr>
        <w:pStyle w:val="ListParagraph"/>
        <w:spacing w:after="0" w:line="240" w:lineRule="auto"/>
        <w:jc w:val="both"/>
        <w:rPr>
          <w:b/>
          <w:bCs/>
        </w:rPr>
      </w:pPr>
    </w:p>
    <w:p w:rsidR="000F1A00" w:rsidRDefault="000F1A00" w:rsidP="000F1A0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</w:rPr>
      </w:pPr>
      <w:r w:rsidRPr="00EA6ECE">
        <w:rPr>
          <w:b/>
          <w:color w:val="000000" w:themeColor="text1"/>
        </w:rPr>
        <w:t>Additional Library Services</w:t>
      </w:r>
      <w:r>
        <w:rPr>
          <w:b/>
          <w:bCs/>
        </w:rPr>
        <w:t xml:space="preserve"> (Maximum score-25/year)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 w:rsidP="000F1A00">
      <w:pPr>
        <w:spacing w:after="0" w:line="240" w:lineRule="auto"/>
        <w:ind w:right="-211"/>
        <w:jc w:val="both"/>
        <w:rPr>
          <w:b/>
          <w:bCs/>
          <w:u w:val="single"/>
        </w:rPr>
      </w:pPr>
    </w:p>
    <w:p w:rsidR="000F1A00" w:rsidRDefault="000F1A00" w:rsidP="000F1A00">
      <w:pPr>
        <w:spacing w:after="0" w:line="240" w:lineRule="auto"/>
        <w:ind w:right="-21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Total scores obtained in Category I (A+B+C+D+E) </w:t>
      </w:r>
    </w:p>
    <w:p w:rsidR="000F1A00" w:rsidRDefault="000F1A00" w:rsidP="000F1A00">
      <w:pPr>
        <w:spacing w:after="0" w:line="240" w:lineRule="auto"/>
        <w:ind w:right="-211"/>
        <w:jc w:val="both"/>
        <w:rPr>
          <w:b/>
          <w:bCs/>
          <w:u w:val="single"/>
        </w:rPr>
      </w:pPr>
    </w:p>
    <w:p w:rsidR="000F1A00" w:rsidRDefault="000F1A00" w:rsidP="000F1A00">
      <w:pPr>
        <w:spacing w:after="0" w:line="240" w:lineRule="auto"/>
        <w:ind w:left="2160" w:right="-211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(Maximum score-180/year, Minimum score required-100/year)</w:t>
      </w:r>
    </w:p>
    <w:p w:rsidR="000F1A00" w:rsidRDefault="000F1A00" w:rsidP="000F1A00">
      <w:pPr>
        <w:spacing w:after="0" w:line="240" w:lineRule="auto"/>
        <w:ind w:right="-211"/>
        <w:jc w:val="both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19"/>
        <w:gridCol w:w="1419"/>
        <w:gridCol w:w="1419"/>
        <w:gridCol w:w="1419"/>
        <w:gridCol w:w="1419"/>
        <w:gridCol w:w="1423"/>
      </w:tblGrid>
      <w:tr w:rsidR="000F1A00" w:rsidTr="009108C5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0F1A00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F1A00" w:rsidTr="000F1A00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F1A00" w:rsidRDefault="000F1A00">
      <w:pPr>
        <w:spacing w:after="0" w:line="240" w:lineRule="auto"/>
        <w:rPr>
          <w:rFonts w:asciiTheme="minorHAnsi" w:hAnsiTheme="minorHAnsi"/>
          <w:b/>
          <w:bCs/>
          <w:u w:val="single"/>
        </w:rPr>
      </w:pPr>
    </w:p>
    <w:p w:rsidR="000F1A00" w:rsidRDefault="000F1A00">
      <w:pPr>
        <w:spacing w:after="0" w:line="240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:rsidR="00CC1867" w:rsidRDefault="00CC1867" w:rsidP="00CC1867">
      <w:pPr>
        <w:spacing w:after="0" w:line="240" w:lineRule="auto"/>
        <w:ind w:right="-211"/>
        <w:jc w:val="center"/>
        <w:rPr>
          <w:rFonts w:asciiTheme="minorHAnsi" w:hAnsiTheme="minorHAnsi"/>
          <w:b/>
          <w:bCs/>
          <w:u w:val="single"/>
        </w:rPr>
      </w:pPr>
      <w:r w:rsidRPr="00DC142D">
        <w:rPr>
          <w:rFonts w:asciiTheme="minorHAnsi" w:hAnsiTheme="minorHAnsi"/>
          <w:b/>
          <w:bCs/>
          <w:u w:val="single"/>
        </w:rPr>
        <w:lastRenderedPageBreak/>
        <w:t>Category II   Co-Curricular, Extension, and Professional development</w:t>
      </w:r>
    </w:p>
    <w:p w:rsidR="00F8121A" w:rsidRPr="00DC142D" w:rsidRDefault="00F8121A" w:rsidP="00CC1867">
      <w:pPr>
        <w:spacing w:after="0" w:line="240" w:lineRule="auto"/>
        <w:ind w:right="-211"/>
        <w:jc w:val="center"/>
        <w:rPr>
          <w:rFonts w:asciiTheme="minorHAnsi" w:hAnsiTheme="minorHAnsi"/>
          <w:b/>
          <w:bCs/>
          <w:u w:val="single"/>
        </w:rPr>
      </w:pPr>
      <w:r w:rsidRPr="00C92B40">
        <w:rPr>
          <w:b/>
          <w:bCs/>
          <w:u w:val="single"/>
        </w:rPr>
        <w:t>(</w:t>
      </w:r>
      <w:r w:rsidRPr="00C92B40">
        <w:rPr>
          <w:b/>
          <w:bCs/>
          <w:i/>
          <w:u w:val="single"/>
        </w:rPr>
        <w:t>Delete years</w:t>
      </w:r>
      <w:r w:rsidRPr="00C92B40">
        <w:rPr>
          <w:b/>
          <w:bCs/>
          <w:u w:val="single"/>
        </w:rPr>
        <w:t xml:space="preserve"> / </w:t>
      </w:r>
      <w:r w:rsidRPr="00C92B40">
        <w:rPr>
          <w:b/>
          <w:bCs/>
          <w:i/>
          <w:u w:val="single"/>
        </w:rPr>
        <w:t>Add more years, if required</w:t>
      </w:r>
      <w:r w:rsidRPr="00C92B40">
        <w:rPr>
          <w:b/>
          <w:bCs/>
          <w:u w:val="single"/>
        </w:rPr>
        <w:t>)</w:t>
      </w:r>
    </w:p>
    <w:p w:rsidR="00CC1867" w:rsidRPr="00DC142D" w:rsidRDefault="00CC1867" w:rsidP="00CC1867">
      <w:pPr>
        <w:spacing w:after="0" w:line="240" w:lineRule="auto"/>
        <w:ind w:right="-211"/>
        <w:rPr>
          <w:rFonts w:asciiTheme="minorHAnsi" w:hAnsiTheme="minorHAnsi"/>
          <w:b/>
          <w:bCs/>
          <w:u w:val="single"/>
        </w:rPr>
      </w:pPr>
    </w:p>
    <w:p w:rsidR="00CC1867" w:rsidRPr="00DC142D" w:rsidRDefault="00CC1867" w:rsidP="00CC18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DC142D">
        <w:rPr>
          <w:rFonts w:asciiTheme="minorHAnsi" w:hAnsiTheme="minorHAnsi"/>
          <w:b/>
          <w:bCs/>
        </w:rPr>
        <w:t>Co-Curricular activities (Maximum score-</w:t>
      </w:r>
      <w:r w:rsidR="002E7D5D" w:rsidRPr="00DC142D">
        <w:rPr>
          <w:rFonts w:asciiTheme="minorHAnsi" w:hAnsiTheme="minorHAnsi"/>
          <w:b/>
          <w:bCs/>
        </w:rPr>
        <w:t>3</w:t>
      </w:r>
      <w:r w:rsidRPr="00DC142D">
        <w:rPr>
          <w:rFonts w:asciiTheme="minorHAnsi" w:hAnsiTheme="minorHAnsi"/>
          <w:b/>
          <w:bCs/>
        </w:rPr>
        <w:t>0/year)</w:t>
      </w:r>
    </w:p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CC1867" w:rsidRDefault="00CC1867" w:rsidP="00CC18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DC142D">
        <w:rPr>
          <w:rFonts w:asciiTheme="minorHAnsi" w:hAnsiTheme="minorHAnsi"/>
          <w:b/>
          <w:bCs/>
        </w:rPr>
        <w:t>Extension activities (Maximum score-</w:t>
      </w:r>
      <w:r w:rsidR="002E7D5D" w:rsidRPr="00DC142D">
        <w:rPr>
          <w:rFonts w:asciiTheme="minorHAnsi" w:hAnsiTheme="minorHAnsi"/>
          <w:b/>
          <w:bCs/>
        </w:rPr>
        <w:t>20</w:t>
      </w:r>
      <w:r w:rsidRPr="00DC142D">
        <w:rPr>
          <w:rFonts w:asciiTheme="minorHAnsi" w:hAnsiTheme="minorHAnsi"/>
          <w:b/>
          <w:bCs/>
        </w:rPr>
        <w:t>/year)</w:t>
      </w:r>
    </w:p>
    <w:p w:rsidR="004D5D13" w:rsidRPr="00DC142D" w:rsidRDefault="004D5D13" w:rsidP="004D5D13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C1867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CC1867" w:rsidRPr="00DC142D" w:rsidRDefault="00CC1867" w:rsidP="00CC186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DC142D">
        <w:rPr>
          <w:rFonts w:asciiTheme="minorHAnsi" w:hAnsiTheme="minorHAnsi"/>
          <w:b/>
          <w:bCs/>
        </w:rPr>
        <w:t>Professional developmental activities (Maximum score-</w:t>
      </w:r>
      <w:r w:rsidR="002E7D5D" w:rsidRPr="00DC142D">
        <w:rPr>
          <w:rFonts w:asciiTheme="minorHAnsi" w:hAnsiTheme="minorHAnsi"/>
          <w:b/>
          <w:bCs/>
        </w:rPr>
        <w:t>20</w:t>
      </w:r>
      <w:r w:rsidRPr="00DC142D">
        <w:rPr>
          <w:rFonts w:asciiTheme="minorHAnsi" w:hAnsiTheme="minorHAnsi"/>
          <w:b/>
          <w:bCs/>
        </w:rPr>
        <w:t>/year)</w:t>
      </w:r>
    </w:p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655"/>
        <w:gridCol w:w="1658"/>
        <w:gridCol w:w="1656"/>
        <w:gridCol w:w="1656"/>
        <w:gridCol w:w="1658"/>
      </w:tblGrid>
      <w:tr w:rsidR="000F1A00" w:rsidTr="009108C5">
        <w:trPr>
          <w:trHeight w:val="28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0F1A00" w:rsidTr="009108C5">
        <w:trPr>
          <w:trHeight w:val="281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C1867" w:rsidRPr="00DC142D" w:rsidRDefault="00CC1867" w:rsidP="00CC1867">
      <w:pPr>
        <w:pStyle w:val="ListParagraph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CC1867" w:rsidRPr="00DC142D" w:rsidRDefault="00CC1867" w:rsidP="00CC1867">
      <w:pPr>
        <w:spacing w:after="0" w:line="240" w:lineRule="auto"/>
        <w:jc w:val="both"/>
        <w:rPr>
          <w:rFonts w:asciiTheme="minorHAnsi" w:hAnsiTheme="minorHAnsi"/>
        </w:rPr>
      </w:pPr>
    </w:p>
    <w:p w:rsidR="00CC1867" w:rsidRPr="00DC142D" w:rsidRDefault="00CC1867" w:rsidP="00835F40">
      <w:pPr>
        <w:spacing w:after="0" w:line="240" w:lineRule="auto"/>
        <w:ind w:right="-211"/>
        <w:jc w:val="center"/>
        <w:rPr>
          <w:rFonts w:asciiTheme="minorHAnsi" w:hAnsiTheme="minorHAnsi"/>
          <w:b/>
          <w:bCs/>
          <w:u w:val="single"/>
        </w:rPr>
      </w:pPr>
      <w:r w:rsidRPr="00DC142D">
        <w:rPr>
          <w:rFonts w:asciiTheme="minorHAnsi" w:hAnsiTheme="minorHAnsi"/>
          <w:b/>
          <w:bCs/>
          <w:u w:val="single"/>
        </w:rPr>
        <w:t>Total scores obtained in Category II (A+B+C)</w:t>
      </w:r>
      <w:r w:rsidR="00600EFB">
        <w:rPr>
          <w:rFonts w:asciiTheme="minorHAnsi" w:hAnsiTheme="minorHAnsi"/>
          <w:b/>
          <w:bCs/>
          <w:u w:val="single"/>
        </w:rPr>
        <w:t xml:space="preserve"> </w:t>
      </w:r>
      <w:r w:rsidRPr="00DC142D">
        <w:rPr>
          <w:rFonts w:asciiTheme="minorHAnsi" w:hAnsiTheme="minorHAnsi"/>
          <w:b/>
          <w:bCs/>
          <w:u w:val="single"/>
        </w:rPr>
        <w:t>(Minimum score required-</w:t>
      </w:r>
      <w:r w:rsidR="002E7D5D" w:rsidRPr="00DC142D">
        <w:rPr>
          <w:rFonts w:asciiTheme="minorHAnsi" w:hAnsiTheme="minorHAnsi"/>
          <w:b/>
          <w:bCs/>
          <w:u w:val="single"/>
        </w:rPr>
        <w:t>20</w:t>
      </w:r>
      <w:r w:rsidRPr="00DC142D">
        <w:rPr>
          <w:rFonts w:asciiTheme="minorHAnsi" w:hAnsiTheme="minorHAnsi"/>
          <w:b/>
          <w:bCs/>
          <w:u w:val="single"/>
        </w:rPr>
        <w:t>/year)</w:t>
      </w:r>
    </w:p>
    <w:p w:rsidR="00CC1867" w:rsidRPr="00DC142D" w:rsidRDefault="00CC1867" w:rsidP="00CC1867">
      <w:pPr>
        <w:spacing w:after="0" w:line="240" w:lineRule="auto"/>
        <w:ind w:right="-211"/>
        <w:jc w:val="both"/>
        <w:rPr>
          <w:rFonts w:asciiTheme="minorHAnsi" w:hAnsiTheme="minorHAnsi"/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19"/>
        <w:gridCol w:w="1419"/>
        <w:gridCol w:w="1419"/>
        <w:gridCol w:w="1419"/>
        <w:gridCol w:w="1419"/>
        <w:gridCol w:w="1423"/>
      </w:tblGrid>
      <w:tr w:rsidR="000F1A00" w:rsidTr="009108C5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0F1A00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F1A00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C1867" w:rsidRPr="00DC142D" w:rsidRDefault="00CC1867" w:rsidP="00CC1867">
      <w:pPr>
        <w:spacing w:after="0" w:line="240" w:lineRule="auto"/>
        <w:jc w:val="both"/>
        <w:rPr>
          <w:rFonts w:asciiTheme="minorHAnsi" w:hAnsiTheme="minorHAnsi"/>
        </w:rPr>
      </w:pPr>
    </w:p>
    <w:p w:rsidR="00600EFB" w:rsidRDefault="00600EFB" w:rsidP="00D677E3">
      <w:pPr>
        <w:spacing w:after="0" w:line="240" w:lineRule="auto"/>
        <w:ind w:right="-211"/>
        <w:jc w:val="center"/>
        <w:rPr>
          <w:b/>
          <w:bCs/>
          <w:u w:val="single"/>
        </w:rPr>
      </w:pPr>
      <w:r>
        <w:rPr>
          <w:b/>
          <w:bCs/>
          <w:u w:val="single"/>
        </w:rPr>
        <w:t>Total scores obtained in Category I &amp; II (I + II) (Minimum score required-150/year)</w:t>
      </w:r>
    </w:p>
    <w:p w:rsidR="00600EFB" w:rsidRDefault="00600EFB" w:rsidP="00600EFB">
      <w:pPr>
        <w:spacing w:after="0" w:line="240" w:lineRule="auto"/>
        <w:ind w:right="-211"/>
        <w:jc w:val="both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19"/>
        <w:gridCol w:w="1419"/>
        <w:gridCol w:w="1419"/>
        <w:gridCol w:w="1419"/>
        <w:gridCol w:w="1419"/>
        <w:gridCol w:w="1423"/>
      </w:tblGrid>
      <w:tr w:rsidR="00600EFB" w:rsidTr="009108C5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600EFB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600EFB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FB" w:rsidRDefault="00600EFB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00EFB" w:rsidRDefault="00600EFB" w:rsidP="00600EFB">
      <w:pPr>
        <w:spacing w:after="0" w:line="240" w:lineRule="auto"/>
        <w:jc w:val="both"/>
      </w:pPr>
    </w:p>
    <w:p w:rsidR="00CC1867" w:rsidRPr="00DC142D" w:rsidRDefault="00CC1867" w:rsidP="00CC1867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DC142D">
        <w:rPr>
          <w:rFonts w:asciiTheme="minorHAnsi" w:hAnsiTheme="minorHAnsi"/>
          <w:b/>
          <w:u w:val="single"/>
        </w:rPr>
        <w:t>Category III    Research &amp; Academic contributions</w:t>
      </w:r>
    </w:p>
    <w:p w:rsidR="00CC1867" w:rsidRPr="00DC142D" w:rsidRDefault="00CC1867" w:rsidP="00CC1867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tbl>
      <w:tblPr>
        <w:tblW w:w="4791" w:type="pct"/>
        <w:jc w:val="center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7157"/>
        <w:gridCol w:w="1611"/>
      </w:tblGrid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00" w:rsidRPr="00C92B4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00" w:rsidRPr="00C92B4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Particulars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Score</w:t>
            </w: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Pr="00B761F8" w:rsidRDefault="000F1A0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papers published in journals and conference proceedings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ind w:left="225" w:hanging="225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Pr="00B761F8" w:rsidRDefault="000F1A00" w:rsidP="009108C5">
            <w:pPr>
              <w:spacing w:after="0" w:line="240" w:lineRule="auto"/>
              <w:jc w:val="both"/>
            </w:pPr>
            <w:r>
              <w:rPr>
                <w:b/>
              </w:rPr>
              <w:t xml:space="preserve">Research publications (books, chapters in books, other than refereed journal articles), </w:t>
            </w:r>
            <w:r>
              <w:rPr>
                <w:rFonts w:eastAsia="Times New Roman" w:cs="Calibri"/>
                <w:b/>
                <w:spacing w:val="-1"/>
                <w:lang w:eastAsia="en-IN"/>
              </w:rPr>
              <w:t xml:space="preserve">Popular articles;   Pamphlets; </w:t>
            </w:r>
            <w:r w:rsidRPr="000F1A00">
              <w:rPr>
                <w:b/>
              </w:rPr>
              <w:t>Assets</w:t>
            </w:r>
            <w:r>
              <w:rPr>
                <w:rFonts w:eastAsia="Times New Roman" w:cs="Calibri"/>
                <w:b/>
                <w:spacing w:val="-1"/>
                <w:lang w:eastAsia="en-IN"/>
              </w:rPr>
              <w:t xml:space="preserve"> created for the University;</w:t>
            </w:r>
            <w:r>
              <w:rPr>
                <w:rFonts w:cs="Calibri"/>
                <w:b/>
              </w:rPr>
              <w:t xml:space="preserve"> Seminar / Workshop / Training / Exhibition organized and </w:t>
            </w:r>
            <w:r w:rsidRPr="000F1A00">
              <w:rPr>
                <w:rFonts w:cs="Calibri"/>
                <w:b/>
              </w:rPr>
              <w:t>Extension achievements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Pr="00B761F8" w:rsidRDefault="000F1A0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Pr="00B761F8" w:rsidRDefault="000F1A0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guidance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Pr="00B761F8" w:rsidRDefault="000F1A00" w:rsidP="009108C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Participation in Training courses, refresher courses, orientation courses, etc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00" w:rsidRDefault="000F1A00" w:rsidP="009108C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Awards, Honours, Fellowships and Appreciations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1A00" w:rsidRPr="00C92B40" w:rsidTr="000F1A00">
        <w:trPr>
          <w:trHeight w:val="46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A00" w:rsidRDefault="000F1A00" w:rsidP="009108C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</w:t>
            </w:r>
            <w:r w:rsidRPr="00C92B40">
              <w:rPr>
                <w:rFonts w:asciiTheme="minorHAnsi" w:hAnsiTheme="minorHAnsi"/>
                <w:b/>
                <w:bCs/>
              </w:rPr>
              <w:t>Score</w:t>
            </w:r>
            <w:r>
              <w:rPr>
                <w:rFonts w:asciiTheme="minorHAnsi" w:hAnsiTheme="minorHAnsi"/>
                <w:b/>
                <w:bCs/>
              </w:rPr>
              <w:t xml:space="preserve"> in the Assessment Period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0" w:rsidRDefault="000F1A00" w:rsidP="009108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0F1A00" w:rsidRDefault="000F1A00" w:rsidP="000F1A00">
      <w:pPr>
        <w:spacing w:after="0" w:line="240" w:lineRule="auto"/>
        <w:jc w:val="both"/>
        <w:rPr>
          <w:b/>
        </w:rPr>
      </w:pPr>
      <w:r>
        <w:rPr>
          <w:b/>
        </w:rPr>
        <w:t>Minimum total score required in the category III varies with the Stage of promotion (See Table: 2)</w:t>
      </w:r>
    </w:p>
    <w:p w:rsidR="000F1A00" w:rsidRDefault="000F1A00" w:rsidP="000F1A00">
      <w:pPr>
        <w:spacing w:after="0" w:line="240" w:lineRule="auto"/>
        <w:jc w:val="both"/>
        <w:rPr>
          <w:b/>
        </w:rPr>
      </w:pPr>
    </w:p>
    <w:p w:rsidR="000F1A00" w:rsidRDefault="000F1A00" w:rsidP="000F1A00">
      <w:pPr>
        <w:spacing w:after="0" w:line="240" w:lineRule="auto"/>
        <w:jc w:val="center"/>
        <w:rPr>
          <w:rFonts w:asciiTheme="minorHAnsi" w:hAnsiTheme="minorHAnsi" w:cs="Calibri"/>
          <w:b/>
          <w:u w:val="single"/>
        </w:rPr>
      </w:pPr>
    </w:p>
    <w:p w:rsidR="00F02E2B" w:rsidRDefault="00F02E2B">
      <w:pPr>
        <w:spacing w:after="0" w:line="240" w:lineRule="auto"/>
        <w:rPr>
          <w:rFonts w:cs="Calibri"/>
          <w:b/>
          <w:u w:val="single"/>
        </w:rPr>
      </w:pPr>
    </w:p>
    <w:p w:rsidR="00F8121A" w:rsidRPr="00C92B40" w:rsidRDefault="000F1A00" w:rsidP="006B7B15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  <w:r w:rsidR="00F8121A" w:rsidRPr="00C92B40">
        <w:rPr>
          <w:rFonts w:cs="Calibri"/>
          <w:b/>
          <w:u w:val="single"/>
        </w:rPr>
        <w:lastRenderedPageBreak/>
        <w:t>CERTIFICATE</w:t>
      </w:r>
    </w:p>
    <w:p w:rsidR="00F8121A" w:rsidRPr="00C92B40" w:rsidRDefault="00F8121A" w:rsidP="00F8121A">
      <w:pPr>
        <w:spacing w:after="0" w:line="240" w:lineRule="auto"/>
        <w:ind w:firstLine="720"/>
        <w:jc w:val="both"/>
      </w:pPr>
    </w:p>
    <w:p w:rsidR="00F8121A" w:rsidRPr="0063796C" w:rsidRDefault="00F8121A" w:rsidP="00F8121A">
      <w:pPr>
        <w:spacing w:after="0" w:line="240" w:lineRule="auto"/>
        <w:jc w:val="both"/>
        <w:rPr>
          <w:b/>
        </w:rPr>
      </w:pPr>
    </w:p>
    <w:p w:rsidR="00F8121A" w:rsidRPr="0063796C" w:rsidRDefault="00F8121A" w:rsidP="00F8121A">
      <w:pPr>
        <w:spacing w:after="0" w:line="240" w:lineRule="auto"/>
        <w:ind w:firstLine="720"/>
        <w:jc w:val="both"/>
      </w:pPr>
      <w:r w:rsidRPr="0063796C">
        <w:t>I certify that the scores provided are correct as per records available with the University/ documents enclosed with the annual PBAS proforma.</w:t>
      </w: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  <w:r w:rsidRPr="0063796C">
        <w:t>Place:</w:t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  <w:t>Signature of the faculty</w:t>
      </w: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  <w:r w:rsidRPr="0063796C">
        <w:t>Date:</w:t>
      </w:r>
    </w:p>
    <w:p w:rsidR="00F8121A" w:rsidRPr="0063796C" w:rsidRDefault="00F8121A" w:rsidP="00F8121A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360" w:lineRule="auto"/>
        <w:ind w:firstLine="720"/>
        <w:jc w:val="both"/>
      </w:pPr>
      <w:r w:rsidRPr="0063796C">
        <w:t>I certify that the scores provided are verified and found correct as per the documents enclosed with the annual PBAS proforma submitted to the University.</w:t>
      </w: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ind w:left="-120"/>
        <w:jc w:val="center"/>
        <w:rPr>
          <w:b/>
          <w:bCs/>
        </w:rPr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  <w:r w:rsidRPr="0063796C">
        <w:t>Place:</w:t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  <w:t>Signature of the Head of the Department</w:t>
      </w: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</w:p>
    <w:p w:rsidR="00F8121A" w:rsidRPr="0063796C" w:rsidRDefault="00F8121A" w:rsidP="00F8121A">
      <w:pPr>
        <w:spacing w:after="0" w:line="240" w:lineRule="auto"/>
        <w:jc w:val="both"/>
      </w:pPr>
      <w:r w:rsidRPr="0063796C">
        <w:t>Date:</w:t>
      </w:r>
    </w:p>
    <w:p w:rsidR="00CC1867" w:rsidRPr="00DC142D" w:rsidRDefault="00CC1867" w:rsidP="00F8121A">
      <w:pPr>
        <w:ind w:firstLine="720"/>
        <w:jc w:val="both"/>
        <w:rPr>
          <w:rFonts w:asciiTheme="minorHAnsi" w:hAnsiTheme="minorHAnsi"/>
          <w:b/>
          <w:bCs/>
          <w:sz w:val="23"/>
          <w:szCs w:val="23"/>
        </w:rPr>
      </w:pPr>
    </w:p>
    <w:sectPr w:rsidR="00CC1867" w:rsidRPr="00DC142D" w:rsidSect="00FE7D90">
      <w:footerReference w:type="default" r:id="rId10"/>
      <w:pgSz w:w="11906" w:h="16838"/>
      <w:pgMar w:top="851" w:right="62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83" w:rsidRDefault="00833783" w:rsidP="005F6E85">
      <w:pPr>
        <w:spacing w:after="0" w:line="240" w:lineRule="auto"/>
      </w:pPr>
      <w:r>
        <w:separator/>
      </w:r>
    </w:p>
  </w:endnote>
  <w:endnote w:type="continuationSeparator" w:id="1">
    <w:p w:rsidR="00833783" w:rsidRDefault="00833783" w:rsidP="005F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0403" w:rsidRDefault="005B6D8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B7B15" w:rsidRPr="006B7B15">
            <w:rPr>
              <w:b/>
              <w:noProof/>
            </w:rPr>
            <w:t>12</w:t>
          </w:r>
        </w:fldSimple>
        <w:r w:rsidR="00560403">
          <w:rPr>
            <w:b/>
          </w:rPr>
          <w:t xml:space="preserve"> | </w:t>
        </w:r>
        <w:r w:rsidR="00560403">
          <w:rPr>
            <w:color w:val="7F7F7F" w:themeColor="background1" w:themeShade="7F"/>
            <w:spacing w:val="60"/>
          </w:rPr>
          <w:t>Page                                            Signature______________</w:t>
        </w:r>
      </w:p>
    </w:sdtContent>
  </w:sdt>
  <w:p w:rsidR="00364F97" w:rsidRDefault="00364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83" w:rsidRDefault="00833783" w:rsidP="005F6E85">
      <w:pPr>
        <w:spacing w:after="0" w:line="240" w:lineRule="auto"/>
      </w:pPr>
      <w:r>
        <w:separator/>
      </w:r>
    </w:p>
  </w:footnote>
  <w:footnote w:type="continuationSeparator" w:id="1">
    <w:p w:rsidR="00833783" w:rsidRDefault="00833783" w:rsidP="005F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B47"/>
    <w:multiLevelType w:val="hybridMultilevel"/>
    <w:tmpl w:val="5DFA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819"/>
    <w:multiLevelType w:val="hybridMultilevel"/>
    <w:tmpl w:val="7070F5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B99"/>
    <w:multiLevelType w:val="hybridMultilevel"/>
    <w:tmpl w:val="2920351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1C04"/>
    <w:multiLevelType w:val="hybridMultilevel"/>
    <w:tmpl w:val="E55A73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4FAF"/>
    <w:multiLevelType w:val="hybridMultilevel"/>
    <w:tmpl w:val="3CFA92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EA8"/>
    <w:multiLevelType w:val="hybridMultilevel"/>
    <w:tmpl w:val="AAB0A700"/>
    <w:lvl w:ilvl="0" w:tplc="00C256A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E43EF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D3922"/>
    <w:rsid w:val="00002676"/>
    <w:rsid w:val="00002FA4"/>
    <w:rsid w:val="00004813"/>
    <w:rsid w:val="00004839"/>
    <w:rsid w:val="00004DD2"/>
    <w:rsid w:val="00006F9B"/>
    <w:rsid w:val="000134EE"/>
    <w:rsid w:val="00017FD8"/>
    <w:rsid w:val="0002223A"/>
    <w:rsid w:val="0002531D"/>
    <w:rsid w:val="000254F5"/>
    <w:rsid w:val="0003158E"/>
    <w:rsid w:val="00031ABA"/>
    <w:rsid w:val="000368B3"/>
    <w:rsid w:val="00037012"/>
    <w:rsid w:val="00041B46"/>
    <w:rsid w:val="00042DEB"/>
    <w:rsid w:val="000469EA"/>
    <w:rsid w:val="00046E8F"/>
    <w:rsid w:val="00053004"/>
    <w:rsid w:val="0005449B"/>
    <w:rsid w:val="000546E3"/>
    <w:rsid w:val="00054A3C"/>
    <w:rsid w:val="00057B42"/>
    <w:rsid w:val="00062C46"/>
    <w:rsid w:val="000679C3"/>
    <w:rsid w:val="000805E9"/>
    <w:rsid w:val="00083ED1"/>
    <w:rsid w:val="00084257"/>
    <w:rsid w:val="00084502"/>
    <w:rsid w:val="00084790"/>
    <w:rsid w:val="00087885"/>
    <w:rsid w:val="000A1182"/>
    <w:rsid w:val="000A59C9"/>
    <w:rsid w:val="000A63E2"/>
    <w:rsid w:val="000A7C0B"/>
    <w:rsid w:val="000B0015"/>
    <w:rsid w:val="000B03BD"/>
    <w:rsid w:val="000B291B"/>
    <w:rsid w:val="000B3370"/>
    <w:rsid w:val="000B3D32"/>
    <w:rsid w:val="000B6A1A"/>
    <w:rsid w:val="000B7736"/>
    <w:rsid w:val="000C6FDD"/>
    <w:rsid w:val="000D10A7"/>
    <w:rsid w:val="000D3FE7"/>
    <w:rsid w:val="000D6D37"/>
    <w:rsid w:val="000D7AEA"/>
    <w:rsid w:val="000E40A6"/>
    <w:rsid w:val="000F0CF1"/>
    <w:rsid w:val="000F1A00"/>
    <w:rsid w:val="000F3E59"/>
    <w:rsid w:val="000F44B5"/>
    <w:rsid w:val="000F7CBE"/>
    <w:rsid w:val="001016D1"/>
    <w:rsid w:val="001063F4"/>
    <w:rsid w:val="00107FE0"/>
    <w:rsid w:val="0011308B"/>
    <w:rsid w:val="0011443C"/>
    <w:rsid w:val="0013379C"/>
    <w:rsid w:val="00133861"/>
    <w:rsid w:val="0013413A"/>
    <w:rsid w:val="001443A5"/>
    <w:rsid w:val="00145E5D"/>
    <w:rsid w:val="001543C5"/>
    <w:rsid w:val="00163E35"/>
    <w:rsid w:val="0016478C"/>
    <w:rsid w:val="0016686C"/>
    <w:rsid w:val="00171AA9"/>
    <w:rsid w:val="00186416"/>
    <w:rsid w:val="001A7710"/>
    <w:rsid w:val="001B12BD"/>
    <w:rsid w:val="001C13B1"/>
    <w:rsid w:val="001C204F"/>
    <w:rsid w:val="001C3762"/>
    <w:rsid w:val="001C50C5"/>
    <w:rsid w:val="001D0E5C"/>
    <w:rsid w:val="001D15C9"/>
    <w:rsid w:val="001D20D9"/>
    <w:rsid w:val="001D64D3"/>
    <w:rsid w:val="001E0AD9"/>
    <w:rsid w:val="001E61DA"/>
    <w:rsid w:val="001F039C"/>
    <w:rsid w:val="001F2123"/>
    <w:rsid w:val="001F3EDD"/>
    <w:rsid w:val="001F55FF"/>
    <w:rsid w:val="001F5960"/>
    <w:rsid w:val="00212E5A"/>
    <w:rsid w:val="00217922"/>
    <w:rsid w:val="00223767"/>
    <w:rsid w:val="00225EEA"/>
    <w:rsid w:val="00227ABF"/>
    <w:rsid w:val="00234E5C"/>
    <w:rsid w:val="0024558B"/>
    <w:rsid w:val="002457E2"/>
    <w:rsid w:val="002479BA"/>
    <w:rsid w:val="002502EB"/>
    <w:rsid w:val="00251129"/>
    <w:rsid w:val="0025391E"/>
    <w:rsid w:val="0025430D"/>
    <w:rsid w:val="00254338"/>
    <w:rsid w:val="002546DD"/>
    <w:rsid w:val="002548AC"/>
    <w:rsid w:val="00255804"/>
    <w:rsid w:val="00266D55"/>
    <w:rsid w:val="00267FBE"/>
    <w:rsid w:val="00270511"/>
    <w:rsid w:val="002713F6"/>
    <w:rsid w:val="00272341"/>
    <w:rsid w:val="00274B32"/>
    <w:rsid w:val="00285973"/>
    <w:rsid w:val="00287A46"/>
    <w:rsid w:val="00292F6E"/>
    <w:rsid w:val="002955AE"/>
    <w:rsid w:val="00295F78"/>
    <w:rsid w:val="002A326B"/>
    <w:rsid w:val="002B2CD3"/>
    <w:rsid w:val="002D2EF4"/>
    <w:rsid w:val="002D59E7"/>
    <w:rsid w:val="002D6FA7"/>
    <w:rsid w:val="002E7D5D"/>
    <w:rsid w:val="002F413F"/>
    <w:rsid w:val="002F506E"/>
    <w:rsid w:val="002F62F3"/>
    <w:rsid w:val="00306CB7"/>
    <w:rsid w:val="00306CF1"/>
    <w:rsid w:val="00310EE1"/>
    <w:rsid w:val="00324AD3"/>
    <w:rsid w:val="00331810"/>
    <w:rsid w:val="00333BB2"/>
    <w:rsid w:val="00336873"/>
    <w:rsid w:val="00340F08"/>
    <w:rsid w:val="00341A75"/>
    <w:rsid w:val="00347004"/>
    <w:rsid w:val="00351ADF"/>
    <w:rsid w:val="00353E75"/>
    <w:rsid w:val="00354A43"/>
    <w:rsid w:val="00355D81"/>
    <w:rsid w:val="00364484"/>
    <w:rsid w:val="00364F97"/>
    <w:rsid w:val="00366EB6"/>
    <w:rsid w:val="003704DF"/>
    <w:rsid w:val="003767DA"/>
    <w:rsid w:val="00377D2E"/>
    <w:rsid w:val="0038773C"/>
    <w:rsid w:val="0039251C"/>
    <w:rsid w:val="003A173A"/>
    <w:rsid w:val="003A664C"/>
    <w:rsid w:val="003B0D7B"/>
    <w:rsid w:val="003B700C"/>
    <w:rsid w:val="003C6EF4"/>
    <w:rsid w:val="003C7A58"/>
    <w:rsid w:val="003D27D2"/>
    <w:rsid w:val="003D311B"/>
    <w:rsid w:val="003D3EAA"/>
    <w:rsid w:val="003D4120"/>
    <w:rsid w:val="003D709C"/>
    <w:rsid w:val="003E3F57"/>
    <w:rsid w:val="003E4AD9"/>
    <w:rsid w:val="003E4AF8"/>
    <w:rsid w:val="003E7DA1"/>
    <w:rsid w:val="003E7E95"/>
    <w:rsid w:val="003E7F69"/>
    <w:rsid w:val="003F016F"/>
    <w:rsid w:val="003F4176"/>
    <w:rsid w:val="003F5055"/>
    <w:rsid w:val="00400389"/>
    <w:rsid w:val="00400B3E"/>
    <w:rsid w:val="00403167"/>
    <w:rsid w:val="0040515C"/>
    <w:rsid w:val="00406EA1"/>
    <w:rsid w:val="00410B7C"/>
    <w:rsid w:val="00411049"/>
    <w:rsid w:val="00413187"/>
    <w:rsid w:val="00427F05"/>
    <w:rsid w:val="00435A49"/>
    <w:rsid w:val="00436CAF"/>
    <w:rsid w:val="004413B2"/>
    <w:rsid w:val="004422D8"/>
    <w:rsid w:val="00443F83"/>
    <w:rsid w:val="00444DA6"/>
    <w:rsid w:val="00446E38"/>
    <w:rsid w:val="00447126"/>
    <w:rsid w:val="00450EB2"/>
    <w:rsid w:val="00453A52"/>
    <w:rsid w:val="00456046"/>
    <w:rsid w:val="00456720"/>
    <w:rsid w:val="00470B64"/>
    <w:rsid w:val="00475C96"/>
    <w:rsid w:val="00485870"/>
    <w:rsid w:val="0048709F"/>
    <w:rsid w:val="00490E31"/>
    <w:rsid w:val="00492772"/>
    <w:rsid w:val="004A4622"/>
    <w:rsid w:val="004A58E5"/>
    <w:rsid w:val="004A7D0D"/>
    <w:rsid w:val="004B40E0"/>
    <w:rsid w:val="004B53A6"/>
    <w:rsid w:val="004C3766"/>
    <w:rsid w:val="004C4F41"/>
    <w:rsid w:val="004D180B"/>
    <w:rsid w:val="004D351A"/>
    <w:rsid w:val="004D3922"/>
    <w:rsid w:val="004D46D4"/>
    <w:rsid w:val="004D5D13"/>
    <w:rsid w:val="004D71DE"/>
    <w:rsid w:val="004D7D25"/>
    <w:rsid w:val="004E49E7"/>
    <w:rsid w:val="004E4A55"/>
    <w:rsid w:val="004F1F1D"/>
    <w:rsid w:val="004F2906"/>
    <w:rsid w:val="004F2A41"/>
    <w:rsid w:val="004F67CA"/>
    <w:rsid w:val="005026A5"/>
    <w:rsid w:val="005104AF"/>
    <w:rsid w:val="00524E48"/>
    <w:rsid w:val="00526B2D"/>
    <w:rsid w:val="0052759D"/>
    <w:rsid w:val="005428A6"/>
    <w:rsid w:val="0054528B"/>
    <w:rsid w:val="005460BF"/>
    <w:rsid w:val="00546BE4"/>
    <w:rsid w:val="00546EA9"/>
    <w:rsid w:val="005504BB"/>
    <w:rsid w:val="00552234"/>
    <w:rsid w:val="005552F4"/>
    <w:rsid w:val="00560403"/>
    <w:rsid w:val="00560B27"/>
    <w:rsid w:val="00560D8D"/>
    <w:rsid w:val="00563F36"/>
    <w:rsid w:val="005666FF"/>
    <w:rsid w:val="00567DA7"/>
    <w:rsid w:val="00567FDE"/>
    <w:rsid w:val="005714C4"/>
    <w:rsid w:val="005735BE"/>
    <w:rsid w:val="00573C99"/>
    <w:rsid w:val="00576C2A"/>
    <w:rsid w:val="00584EDB"/>
    <w:rsid w:val="00586F11"/>
    <w:rsid w:val="00586F5C"/>
    <w:rsid w:val="00591929"/>
    <w:rsid w:val="00595AF6"/>
    <w:rsid w:val="005A1762"/>
    <w:rsid w:val="005B15B3"/>
    <w:rsid w:val="005B6D8C"/>
    <w:rsid w:val="005B6F93"/>
    <w:rsid w:val="005C155B"/>
    <w:rsid w:val="005C2E0D"/>
    <w:rsid w:val="005D6331"/>
    <w:rsid w:val="005D7A00"/>
    <w:rsid w:val="005E076A"/>
    <w:rsid w:val="005E69F1"/>
    <w:rsid w:val="005F17E9"/>
    <w:rsid w:val="005F1963"/>
    <w:rsid w:val="005F1F7F"/>
    <w:rsid w:val="005F2EE6"/>
    <w:rsid w:val="005F6E85"/>
    <w:rsid w:val="00600EFB"/>
    <w:rsid w:val="00601B09"/>
    <w:rsid w:val="00604FC3"/>
    <w:rsid w:val="00613AC2"/>
    <w:rsid w:val="00620B77"/>
    <w:rsid w:val="00622368"/>
    <w:rsid w:val="00626622"/>
    <w:rsid w:val="00627D31"/>
    <w:rsid w:val="0063028C"/>
    <w:rsid w:val="00630729"/>
    <w:rsid w:val="00634B56"/>
    <w:rsid w:val="00637880"/>
    <w:rsid w:val="0064035E"/>
    <w:rsid w:val="00643453"/>
    <w:rsid w:val="00647B69"/>
    <w:rsid w:val="00647E3E"/>
    <w:rsid w:val="00651B72"/>
    <w:rsid w:val="00653B4A"/>
    <w:rsid w:val="006555BD"/>
    <w:rsid w:val="006600FA"/>
    <w:rsid w:val="0066259C"/>
    <w:rsid w:val="00662E07"/>
    <w:rsid w:val="00666D5F"/>
    <w:rsid w:val="00670991"/>
    <w:rsid w:val="00670DF3"/>
    <w:rsid w:val="00674C16"/>
    <w:rsid w:val="00676266"/>
    <w:rsid w:val="00677198"/>
    <w:rsid w:val="0068507F"/>
    <w:rsid w:val="00690771"/>
    <w:rsid w:val="00691E91"/>
    <w:rsid w:val="006A2AFD"/>
    <w:rsid w:val="006A3E2F"/>
    <w:rsid w:val="006A566D"/>
    <w:rsid w:val="006A6913"/>
    <w:rsid w:val="006B0703"/>
    <w:rsid w:val="006B1F62"/>
    <w:rsid w:val="006B4968"/>
    <w:rsid w:val="006B7B15"/>
    <w:rsid w:val="006C0D5C"/>
    <w:rsid w:val="006C0FA6"/>
    <w:rsid w:val="006C38E7"/>
    <w:rsid w:val="006D485A"/>
    <w:rsid w:val="006D779C"/>
    <w:rsid w:val="006E29B7"/>
    <w:rsid w:val="006E3F79"/>
    <w:rsid w:val="006E44F2"/>
    <w:rsid w:val="006E6232"/>
    <w:rsid w:val="006F4666"/>
    <w:rsid w:val="006F5747"/>
    <w:rsid w:val="007006A9"/>
    <w:rsid w:val="00701450"/>
    <w:rsid w:val="007040B3"/>
    <w:rsid w:val="00707459"/>
    <w:rsid w:val="0071558C"/>
    <w:rsid w:val="00721A23"/>
    <w:rsid w:val="0072526E"/>
    <w:rsid w:val="007326CA"/>
    <w:rsid w:val="00732854"/>
    <w:rsid w:val="00732896"/>
    <w:rsid w:val="00732E30"/>
    <w:rsid w:val="007405BE"/>
    <w:rsid w:val="007449FB"/>
    <w:rsid w:val="007530F1"/>
    <w:rsid w:val="00754D4B"/>
    <w:rsid w:val="00755E86"/>
    <w:rsid w:val="0076346A"/>
    <w:rsid w:val="0076369E"/>
    <w:rsid w:val="007712B8"/>
    <w:rsid w:val="00772570"/>
    <w:rsid w:val="0077380B"/>
    <w:rsid w:val="00774F2D"/>
    <w:rsid w:val="007816D5"/>
    <w:rsid w:val="00781FFC"/>
    <w:rsid w:val="00786EC0"/>
    <w:rsid w:val="00787602"/>
    <w:rsid w:val="00787D7D"/>
    <w:rsid w:val="007905DC"/>
    <w:rsid w:val="00793F22"/>
    <w:rsid w:val="007A07D5"/>
    <w:rsid w:val="007A4579"/>
    <w:rsid w:val="007A47CD"/>
    <w:rsid w:val="007A57C9"/>
    <w:rsid w:val="007A68CE"/>
    <w:rsid w:val="007B0B16"/>
    <w:rsid w:val="007B1CC5"/>
    <w:rsid w:val="007B2321"/>
    <w:rsid w:val="007B4CF1"/>
    <w:rsid w:val="007B65ED"/>
    <w:rsid w:val="007C0DCD"/>
    <w:rsid w:val="007C40C0"/>
    <w:rsid w:val="007D31F1"/>
    <w:rsid w:val="007D36F3"/>
    <w:rsid w:val="007D3A16"/>
    <w:rsid w:val="007D7364"/>
    <w:rsid w:val="007E0604"/>
    <w:rsid w:val="007E3EF5"/>
    <w:rsid w:val="007F1B45"/>
    <w:rsid w:val="007F51FB"/>
    <w:rsid w:val="007F659A"/>
    <w:rsid w:val="008002BA"/>
    <w:rsid w:val="00801FDE"/>
    <w:rsid w:val="00813F88"/>
    <w:rsid w:val="008163E3"/>
    <w:rsid w:val="00822EB2"/>
    <w:rsid w:val="00823C41"/>
    <w:rsid w:val="00823DA7"/>
    <w:rsid w:val="00826749"/>
    <w:rsid w:val="00833452"/>
    <w:rsid w:val="00833783"/>
    <w:rsid w:val="00834B4C"/>
    <w:rsid w:val="00835F40"/>
    <w:rsid w:val="00845E16"/>
    <w:rsid w:val="00846A10"/>
    <w:rsid w:val="00846B3A"/>
    <w:rsid w:val="00851095"/>
    <w:rsid w:val="00852DC4"/>
    <w:rsid w:val="00860678"/>
    <w:rsid w:val="008617DA"/>
    <w:rsid w:val="00866B02"/>
    <w:rsid w:val="0087536E"/>
    <w:rsid w:val="008840C8"/>
    <w:rsid w:val="008845D8"/>
    <w:rsid w:val="00890939"/>
    <w:rsid w:val="008968FD"/>
    <w:rsid w:val="008972D8"/>
    <w:rsid w:val="008978B2"/>
    <w:rsid w:val="008B1654"/>
    <w:rsid w:val="008B276B"/>
    <w:rsid w:val="008C6CC1"/>
    <w:rsid w:val="008C6FB5"/>
    <w:rsid w:val="008D2E2E"/>
    <w:rsid w:val="008D3D52"/>
    <w:rsid w:val="008E0D18"/>
    <w:rsid w:val="008E6941"/>
    <w:rsid w:val="008E7D1B"/>
    <w:rsid w:val="00906537"/>
    <w:rsid w:val="009068FB"/>
    <w:rsid w:val="00906B2B"/>
    <w:rsid w:val="00910240"/>
    <w:rsid w:val="009146BD"/>
    <w:rsid w:val="0092301D"/>
    <w:rsid w:val="00924AAC"/>
    <w:rsid w:val="009311CB"/>
    <w:rsid w:val="0093787C"/>
    <w:rsid w:val="00942800"/>
    <w:rsid w:val="00947055"/>
    <w:rsid w:val="009549D2"/>
    <w:rsid w:val="009554F0"/>
    <w:rsid w:val="00962D7E"/>
    <w:rsid w:val="00966019"/>
    <w:rsid w:val="00966D1F"/>
    <w:rsid w:val="009676EC"/>
    <w:rsid w:val="0097290F"/>
    <w:rsid w:val="00972D6A"/>
    <w:rsid w:val="00975368"/>
    <w:rsid w:val="009770BA"/>
    <w:rsid w:val="00981B06"/>
    <w:rsid w:val="00981EB0"/>
    <w:rsid w:val="00982064"/>
    <w:rsid w:val="00984E71"/>
    <w:rsid w:val="0098765A"/>
    <w:rsid w:val="0098799B"/>
    <w:rsid w:val="009947D2"/>
    <w:rsid w:val="009A12F4"/>
    <w:rsid w:val="009A2087"/>
    <w:rsid w:val="009B13BA"/>
    <w:rsid w:val="009B3767"/>
    <w:rsid w:val="009B387E"/>
    <w:rsid w:val="009B4452"/>
    <w:rsid w:val="009C0720"/>
    <w:rsid w:val="009C4200"/>
    <w:rsid w:val="009C7925"/>
    <w:rsid w:val="009C7C08"/>
    <w:rsid w:val="009D0311"/>
    <w:rsid w:val="009D14C8"/>
    <w:rsid w:val="009D1FDE"/>
    <w:rsid w:val="009D32F9"/>
    <w:rsid w:val="009D633D"/>
    <w:rsid w:val="009E02D5"/>
    <w:rsid w:val="009E1C20"/>
    <w:rsid w:val="009E5528"/>
    <w:rsid w:val="009E7E47"/>
    <w:rsid w:val="009F1CFB"/>
    <w:rsid w:val="00A10188"/>
    <w:rsid w:val="00A11726"/>
    <w:rsid w:val="00A15693"/>
    <w:rsid w:val="00A1782C"/>
    <w:rsid w:val="00A26495"/>
    <w:rsid w:val="00A35459"/>
    <w:rsid w:val="00A41F77"/>
    <w:rsid w:val="00A521CA"/>
    <w:rsid w:val="00A62414"/>
    <w:rsid w:val="00A77F6A"/>
    <w:rsid w:val="00A8507C"/>
    <w:rsid w:val="00A94DBD"/>
    <w:rsid w:val="00AA0F67"/>
    <w:rsid w:val="00AA12AB"/>
    <w:rsid w:val="00AA2F40"/>
    <w:rsid w:val="00AA3B36"/>
    <w:rsid w:val="00AA57EA"/>
    <w:rsid w:val="00AB2CCC"/>
    <w:rsid w:val="00AB3CE6"/>
    <w:rsid w:val="00AB67AD"/>
    <w:rsid w:val="00AB7682"/>
    <w:rsid w:val="00AC562A"/>
    <w:rsid w:val="00AC75C5"/>
    <w:rsid w:val="00AC7E7C"/>
    <w:rsid w:val="00AD2C9B"/>
    <w:rsid w:val="00AD40CF"/>
    <w:rsid w:val="00AD79E4"/>
    <w:rsid w:val="00AE3396"/>
    <w:rsid w:val="00AE342A"/>
    <w:rsid w:val="00AE37C4"/>
    <w:rsid w:val="00AF0C3F"/>
    <w:rsid w:val="00AF2074"/>
    <w:rsid w:val="00AF3276"/>
    <w:rsid w:val="00AF565F"/>
    <w:rsid w:val="00AF5963"/>
    <w:rsid w:val="00B01311"/>
    <w:rsid w:val="00B07E8B"/>
    <w:rsid w:val="00B17362"/>
    <w:rsid w:val="00B223B2"/>
    <w:rsid w:val="00B27DE2"/>
    <w:rsid w:val="00B323DA"/>
    <w:rsid w:val="00B34559"/>
    <w:rsid w:val="00B351BF"/>
    <w:rsid w:val="00B40EB4"/>
    <w:rsid w:val="00B43B3A"/>
    <w:rsid w:val="00B528FF"/>
    <w:rsid w:val="00B5624A"/>
    <w:rsid w:val="00B5687C"/>
    <w:rsid w:val="00B57C2D"/>
    <w:rsid w:val="00B63E66"/>
    <w:rsid w:val="00B76ADB"/>
    <w:rsid w:val="00B77783"/>
    <w:rsid w:val="00B77E13"/>
    <w:rsid w:val="00B80510"/>
    <w:rsid w:val="00B80BF1"/>
    <w:rsid w:val="00B81998"/>
    <w:rsid w:val="00B90278"/>
    <w:rsid w:val="00B90F1E"/>
    <w:rsid w:val="00B92713"/>
    <w:rsid w:val="00B94F77"/>
    <w:rsid w:val="00B95EB2"/>
    <w:rsid w:val="00B97C73"/>
    <w:rsid w:val="00BA1AED"/>
    <w:rsid w:val="00BB2D5C"/>
    <w:rsid w:val="00BB37B5"/>
    <w:rsid w:val="00BC128A"/>
    <w:rsid w:val="00BC4033"/>
    <w:rsid w:val="00BC49A3"/>
    <w:rsid w:val="00BC6170"/>
    <w:rsid w:val="00BD3450"/>
    <w:rsid w:val="00BE25D7"/>
    <w:rsid w:val="00BE377B"/>
    <w:rsid w:val="00BE4B2A"/>
    <w:rsid w:val="00BE6420"/>
    <w:rsid w:val="00BE65B8"/>
    <w:rsid w:val="00BF0039"/>
    <w:rsid w:val="00BF16DB"/>
    <w:rsid w:val="00BF3AEE"/>
    <w:rsid w:val="00BF3B12"/>
    <w:rsid w:val="00BF3C0D"/>
    <w:rsid w:val="00C03B67"/>
    <w:rsid w:val="00C05BDD"/>
    <w:rsid w:val="00C14D2F"/>
    <w:rsid w:val="00C22237"/>
    <w:rsid w:val="00C23542"/>
    <w:rsid w:val="00C2510B"/>
    <w:rsid w:val="00C26805"/>
    <w:rsid w:val="00C269FF"/>
    <w:rsid w:val="00C312CD"/>
    <w:rsid w:val="00C35387"/>
    <w:rsid w:val="00C35D83"/>
    <w:rsid w:val="00C36B20"/>
    <w:rsid w:val="00C3765B"/>
    <w:rsid w:val="00C42B8B"/>
    <w:rsid w:val="00C4695B"/>
    <w:rsid w:val="00C479C2"/>
    <w:rsid w:val="00C52037"/>
    <w:rsid w:val="00C5235A"/>
    <w:rsid w:val="00C53EA5"/>
    <w:rsid w:val="00C557CC"/>
    <w:rsid w:val="00C62919"/>
    <w:rsid w:val="00C62ECC"/>
    <w:rsid w:val="00C63530"/>
    <w:rsid w:val="00C67714"/>
    <w:rsid w:val="00C72B5F"/>
    <w:rsid w:val="00C72E1E"/>
    <w:rsid w:val="00C763B7"/>
    <w:rsid w:val="00C847C4"/>
    <w:rsid w:val="00C8728A"/>
    <w:rsid w:val="00C87E97"/>
    <w:rsid w:val="00C91B15"/>
    <w:rsid w:val="00C96FE6"/>
    <w:rsid w:val="00CA0D29"/>
    <w:rsid w:val="00CA74B1"/>
    <w:rsid w:val="00CB335C"/>
    <w:rsid w:val="00CB4494"/>
    <w:rsid w:val="00CB4BB7"/>
    <w:rsid w:val="00CB5A1A"/>
    <w:rsid w:val="00CB6214"/>
    <w:rsid w:val="00CB7129"/>
    <w:rsid w:val="00CC1867"/>
    <w:rsid w:val="00CC46E2"/>
    <w:rsid w:val="00CC6155"/>
    <w:rsid w:val="00CD18AC"/>
    <w:rsid w:val="00CD3579"/>
    <w:rsid w:val="00CE08A9"/>
    <w:rsid w:val="00CE42CD"/>
    <w:rsid w:val="00CE63B0"/>
    <w:rsid w:val="00CF1ECB"/>
    <w:rsid w:val="00CF375F"/>
    <w:rsid w:val="00CF416C"/>
    <w:rsid w:val="00CF7781"/>
    <w:rsid w:val="00D01AEE"/>
    <w:rsid w:val="00D0304B"/>
    <w:rsid w:val="00D03AD8"/>
    <w:rsid w:val="00D06025"/>
    <w:rsid w:val="00D1090E"/>
    <w:rsid w:val="00D12D9E"/>
    <w:rsid w:val="00D1323A"/>
    <w:rsid w:val="00D1408C"/>
    <w:rsid w:val="00D1640F"/>
    <w:rsid w:val="00D1688D"/>
    <w:rsid w:val="00D237C5"/>
    <w:rsid w:val="00D24BB6"/>
    <w:rsid w:val="00D25EB9"/>
    <w:rsid w:val="00D31691"/>
    <w:rsid w:val="00D323F5"/>
    <w:rsid w:val="00D370B2"/>
    <w:rsid w:val="00D44452"/>
    <w:rsid w:val="00D52EFC"/>
    <w:rsid w:val="00D536D7"/>
    <w:rsid w:val="00D564AA"/>
    <w:rsid w:val="00D6090E"/>
    <w:rsid w:val="00D677E3"/>
    <w:rsid w:val="00D728AA"/>
    <w:rsid w:val="00D73BA5"/>
    <w:rsid w:val="00D741A9"/>
    <w:rsid w:val="00D767D2"/>
    <w:rsid w:val="00D76FC6"/>
    <w:rsid w:val="00D81981"/>
    <w:rsid w:val="00D86478"/>
    <w:rsid w:val="00D93A81"/>
    <w:rsid w:val="00D96B4D"/>
    <w:rsid w:val="00DA0A93"/>
    <w:rsid w:val="00DA175B"/>
    <w:rsid w:val="00DA3CDE"/>
    <w:rsid w:val="00DA448A"/>
    <w:rsid w:val="00DC142D"/>
    <w:rsid w:val="00DC1568"/>
    <w:rsid w:val="00DC2E2E"/>
    <w:rsid w:val="00DC4730"/>
    <w:rsid w:val="00DC5213"/>
    <w:rsid w:val="00DD0E48"/>
    <w:rsid w:val="00DD1B67"/>
    <w:rsid w:val="00DD1C0E"/>
    <w:rsid w:val="00DD3D7E"/>
    <w:rsid w:val="00DD73D8"/>
    <w:rsid w:val="00DE3109"/>
    <w:rsid w:val="00DE5A5A"/>
    <w:rsid w:val="00DF0A2E"/>
    <w:rsid w:val="00DF550A"/>
    <w:rsid w:val="00DF55F0"/>
    <w:rsid w:val="00E00BA5"/>
    <w:rsid w:val="00E04CA2"/>
    <w:rsid w:val="00E122E2"/>
    <w:rsid w:val="00E26792"/>
    <w:rsid w:val="00E27790"/>
    <w:rsid w:val="00E35F19"/>
    <w:rsid w:val="00E35F87"/>
    <w:rsid w:val="00E37DED"/>
    <w:rsid w:val="00E404F8"/>
    <w:rsid w:val="00E4139F"/>
    <w:rsid w:val="00E427AF"/>
    <w:rsid w:val="00E42D53"/>
    <w:rsid w:val="00E4335B"/>
    <w:rsid w:val="00E43DEB"/>
    <w:rsid w:val="00E51833"/>
    <w:rsid w:val="00E5227F"/>
    <w:rsid w:val="00E54143"/>
    <w:rsid w:val="00E563D3"/>
    <w:rsid w:val="00E618DB"/>
    <w:rsid w:val="00E625D4"/>
    <w:rsid w:val="00E641E1"/>
    <w:rsid w:val="00E67589"/>
    <w:rsid w:val="00E679F7"/>
    <w:rsid w:val="00E700BD"/>
    <w:rsid w:val="00E724CD"/>
    <w:rsid w:val="00E7279F"/>
    <w:rsid w:val="00E72CF3"/>
    <w:rsid w:val="00E77DFE"/>
    <w:rsid w:val="00E807DA"/>
    <w:rsid w:val="00E8473D"/>
    <w:rsid w:val="00E931C9"/>
    <w:rsid w:val="00E94252"/>
    <w:rsid w:val="00EA0EDB"/>
    <w:rsid w:val="00EA71B9"/>
    <w:rsid w:val="00EB1ADA"/>
    <w:rsid w:val="00EB56E3"/>
    <w:rsid w:val="00EB5EC4"/>
    <w:rsid w:val="00EB71D7"/>
    <w:rsid w:val="00EC0547"/>
    <w:rsid w:val="00EC4930"/>
    <w:rsid w:val="00EC4E09"/>
    <w:rsid w:val="00ED25F6"/>
    <w:rsid w:val="00ED2C3D"/>
    <w:rsid w:val="00ED4495"/>
    <w:rsid w:val="00EF0774"/>
    <w:rsid w:val="00F00577"/>
    <w:rsid w:val="00F00F1D"/>
    <w:rsid w:val="00F02A6B"/>
    <w:rsid w:val="00F02E2B"/>
    <w:rsid w:val="00F0307C"/>
    <w:rsid w:val="00F06012"/>
    <w:rsid w:val="00F154FE"/>
    <w:rsid w:val="00F175CF"/>
    <w:rsid w:val="00F21FCC"/>
    <w:rsid w:val="00F23685"/>
    <w:rsid w:val="00F245AD"/>
    <w:rsid w:val="00F27236"/>
    <w:rsid w:val="00F342A6"/>
    <w:rsid w:val="00F3689A"/>
    <w:rsid w:val="00F4212C"/>
    <w:rsid w:val="00F57109"/>
    <w:rsid w:val="00F66272"/>
    <w:rsid w:val="00F704C4"/>
    <w:rsid w:val="00F716F1"/>
    <w:rsid w:val="00F73F14"/>
    <w:rsid w:val="00F76BCC"/>
    <w:rsid w:val="00F76F2A"/>
    <w:rsid w:val="00F77378"/>
    <w:rsid w:val="00F8121A"/>
    <w:rsid w:val="00F85491"/>
    <w:rsid w:val="00F85E7F"/>
    <w:rsid w:val="00F9437F"/>
    <w:rsid w:val="00F96713"/>
    <w:rsid w:val="00FA38E9"/>
    <w:rsid w:val="00FA4670"/>
    <w:rsid w:val="00FA6FB5"/>
    <w:rsid w:val="00FB5061"/>
    <w:rsid w:val="00FB6FBB"/>
    <w:rsid w:val="00FC0A48"/>
    <w:rsid w:val="00FC669B"/>
    <w:rsid w:val="00FD574A"/>
    <w:rsid w:val="00FE0A9A"/>
    <w:rsid w:val="00FE5FD9"/>
    <w:rsid w:val="00FE78D4"/>
    <w:rsid w:val="00FE7D90"/>
    <w:rsid w:val="00FE7F98"/>
    <w:rsid w:val="00FF1915"/>
    <w:rsid w:val="00FF3136"/>
    <w:rsid w:val="00FF38FC"/>
    <w:rsid w:val="00FF45AD"/>
    <w:rsid w:val="00FF4668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6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C6353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63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76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22"/>
    <w:pPr>
      <w:ind w:left="720"/>
      <w:contextualSpacing/>
    </w:pPr>
  </w:style>
  <w:style w:type="table" w:styleId="TableGrid">
    <w:name w:val="Table Grid"/>
    <w:basedOn w:val="TableNormal"/>
    <w:uiPriority w:val="39"/>
    <w:rsid w:val="004D3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5F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F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E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E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E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40"/>
  </w:style>
  <w:style w:type="paragraph" w:styleId="Footer">
    <w:name w:val="footer"/>
    <w:basedOn w:val="Normal"/>
    <w:link w:val="FooterChar"/>
    <w:uiPriority w:val="99"/>
    <w:unhideWhenUsed/>
    <w:rsid w:val="00A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40"/>
  </w:style>
  <w:style w:type="character" w:styleId="Hyperlink">
    <w:name w:val="Hyperlink"/>
    <w:basedOn w:val="DefaultParagraphFont"/>
    <w:uiPriority w:val="99"/>
    <w:unhideWhenUsed/>
    <w:rsid w:val="003470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63530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63530"/>
    <w:rPr>
      <w:rFonts w:ascii="Arial" w:eastAsia="Calibri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C63530"/>
    <w:pPr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63530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rsid w:val="00C63530"/>
    <w:pPr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63530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B7682"/>
    <w:rPr>
      <w:rFonts w:ascii="Calibri" w:eastAsia="Times New Roman" w:hAnsi="Calibri" w:cs="Times New Roman"/>
      <w:b/>
      <w:bCs/>
      <w:sz w:val="28"/>
      <w:szCs w:val="28"/>
      <w:lang w:val="en-IN"/>
    </w:rPr>
  </w:style>
  <w:style w:type="paragraph" w:styleId="NormalWeb">
    <w:name w:val="Normal (Web)"/>
    <w:basedOn w:val="Normal"/>
    <w:uiPriority w:val="99"/>
    <w:unhideWhenUsed/>
    <w:rsid w:val="007A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F1F7F"/>
    <w:rPr>
      <w:i/>
      <w:iCs/>
    </w:rPr>
  </w:style>
  <w:style w:type="character" w:customStyle="1" w:styleId="apple-converted-space">
    <w:name w:val="apple-converted-space"/>
    <w:basedOn w:val="DefaultParagraphFont"/>
    <w:rsid w:val="005F1F7F"/>
  </w:style>
  <w:style w:type="paragraph" w:customStyle="1" w:styleId="Default">
    <w:name w:val="Default"/>
    <w:rsid w:val="006C0D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2010-10-07T06:38:00Z</outs:dateTime>
      <outs:isPinned>true</outs:isPinned>
    </outs:relatedDate>
    <outs:relatedDate>
      <outs:type>2</outs:type>
      <outs:displayName>Created</outs:displayName>
      <outs:dateTime>2010-10-07T05:33:00Z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John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John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AD74-09A2-49E0-ACF5-241C35BF3FB4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5DF1956-A8EC-4ED0-8E89-79075136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registrar</cp:lastModifiedBy>
  <cp:revision>41</cp:revision>
  <cp:lastPrinted>2020-06-17T09:58:00Z</cp:lastPrinted>
  <dcterms:created xsi:type="dcterms:W3CDTF">2016-05-24T05:35:00Z</dcterms:created>
  <dcterms:modified xsi:type="dcterms:W3CDTF">2020-06-17T09:58:00Z</dcterms:modified>
</cp:coreProperties>
</file>